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C5E189">
      <w:pPr>
        <w:jc w:val="center"/>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rPr>
        <w:t>天津市第五中心</w:t>
      </w:r>
      <w:r>
        <w:rPr>
          <w:rFonts w:hint="eastAsia" w:ascii="仿宋_GB2312" w:hAnsi="仿宋_GB2312" w:eastAsia="仿宋_GB2312" w:cs="仿宋_GB2312"/>
          <w:b/>
          <w:bCs/>
          <w:color w:val="auto"/>
          <w:sz w:val="32"/>
          <w:szCs w:val="32"/>
          <w:lang w:val="en-US" w:eastAsia="zh-CN"/>
        </w:rPr>
        <w:t>医院官方网站运维</w:t>
      </w:r>
      <w:r>
        <w:rPr>
          <w:rFonts w:hint="eastAsia" w:ascii="仿宋_GB2312" w:hAnsi="仿宋_GB2312" w:eastAsia="仿宋_GB2312" w:cs="仿宋_GB2312"/>
          <w:b/>
          <w:bCs/>
          <w:color w:val="auto"/>
          <w:sz w:val="32"/>
          <w:szCs w:val="32"/>
        </w:rPr>
        <w:t>服务项目</w:t>
      </w:r>
      <w:r>
        <w:rPr>
          <w:rFonts w:hint="eastAsia" w:ascii="仿宋_GB2312" w:hAnsi="仿宋_GB2312" w:eastAsia="仿宋_GB2312" w:cs="仿宋_GB2312"/>
          <w:b/>
          <w:bCs/>
          <w:color w:val="auto"/>
          <w:sz w:val="32"/>
          <w:szCs w:val="32"/>
          <w:lang w:val="en-US" w:eastAsia="zh-CN"/>
        </w:rPr>
        <w:t>论证公告</w:t>
      </w:r>
    </w:p>
    <w:p w14:paraId="3481CDE7">
      <w:pPr>
        <w:pStyle w:val="2"/>
        <w:rPr>
          <w:rFonts w:hint="eastAsia" w:ascii="仿宋_GB2312" w:hAnsi="仿宋_GB2312" w:eastAsia="仿宋_GB2312" w:cs="仿宋_GB2312"/>
          <w:color w:val="auto"/>
          <w:sz w:val="32"/>
          <w:szCs w:val="32"/>
          <w:lang w:val="en-US" w:eastAsia="zh-CN"/>
        </w:rPr>
      </w:pPr>
    </w:p>
    <w:p w14:paraId="5E2FFFDD">
      <w:pPr>
        <w:keepNext w:val="0"/>
        <w:keepLines w:val="0"/>
        <w:pageBreakBefore w:val="0"/>
        <w:widowControl/>
        <w:suppressLineNumbers w:val="0"/>
        <w:kinsoku/>
        <w:wordWrap/>
        <w:overflowPunct/>
        <w:topLinePunct w:val="0"/>
        <w:autoSpaceDE/>
        <w:autoSpaceDN/>
        <w:bidi w:val="0"/>
        <w:adjustRightInd/>
        <w:snapToGrid/>
        <w:spacing w:beforeAutospacing="0" w:after="120" w:afterAutospacing="0" w:line="360" w:lineRule="auto"/>
        <w:ind w:firstLine="640" w:firstLineChars="200"/>
        <w:jc w:val="both"/>
        <w:textAlignment w:val="auto"/>
        <w:rPr>
          <w:rFonts w:hint="eastAsia" w:ascii="仿宋_GB2312" w:hAnsi="仿宋_GB2312" w:eastAsia="仿宋_GB2312" w:cs="仿宋_GB2312"/>
          <w:b w:val="0"/>
          <w:i w:val="0"/>
          <w:strike w:val="0"/>
          <w:color w:val="auto"/>
          <w:sz w:val="32"/>
          <w:szCs w:val="32"/>
          <w:u w:val="none"/>
        </w:rPr>
      </w:pPr>
      <w:r>
        <w:rPr>
          <w:rFonts w:hint="eastAsia" w:ascii="仿宋_GB2312" w:hAnsi="仿宋_GB2312" w:eastAsia="仿宋_GB2312" w:cs="仿宋_GB2312"/>
          <w:b w:val="0"/>
          <w:i w:val="0"/>
          <w:strike w:val="0"/>
          <w:color w:val="auto"/>
          <w:kern w:val="0"/>
          <w:sz w:val="32"/>
          <w:szCs w:val="32"/>
          <w:u w:val="none"/>
          <w:lang w:val="en-US" w:eastAsia="zh-CN" w:bidi="ar"/>
        </w:rPr>
        <w:t>为保障天津市第五中心医院官方网站（http://www.tjwzx.cn/）持续稳定安全运行，契合医院“智慧医疗”建设需求，确保官网作为医疗信息发布、就医指引、政务公开、远程医疗相关服务展示的核心载体功能正常发挥，防范域名、服务器到期及维护不到位引发的访问中断、数据泄露、医疗信息发布延误等风险，根据《互联网信息服务管理办法》《天津市政府网站管理办法》等相关规定，结合医院官网运营实际，拟开展</w:t>
      </w:r>
      <w:r>
        <w:rPr>
          <w:rFonts w:hint="eastAsia" w:ascii="仿宋_GB2312" w:hAnsi="仿宋_GB2312" w:eastAsia="仿宋_GB2312" w:cs="仿宋_GB2312"/>
          <w:b w:val="0"/>
          <w:i w:val="0"/>
          <w:strike w:val="0"/>
          <w:color w:val="auto"/>
          <w:kern w:val="0"/>
          <w:sz w:val="32"/>
          <w:szCs w:val="32"/>
          <w:u w:val="none"/>
          <w:lang w:val="en-US" w:eastAsia="zh-CN" w:bidi="ar"/>
        </w:rPr>
        <w:t>医院官方网站运维</w:t>
      </w:r>
      <w:r>
        <w:rPr>
          <w:rFonts w:hint="eastAsia" w:ascii="仿宋_GB2312" w:hAnsi="仿宋_GB2312" w:eastAsia="仿宋_GB2312" w:cs="仿宋_GB2312"/>
          <w:b w:val="0"/>
          <w:i w:val="0"/>
          <w:strike w:val="0"/>
          <w:color w:val="auto"/>
          <w:kern w:val="0"/>
          <w:sz w:val="32"/>
          <w:szCs w:val="32"/>
          <w:u w:val="none"/>
          <w:lang w:val="en-US" w:eastAsia="zh-CN" w:bidi="ar"/>
        </w:rPr>
        <w:t>服务项目论证工作，现将有关事项公告如下：</w:t>
      </w:r>
    </w:p>
    <w:p w14:paraId="5C115A90">
      <w:pPr>
        <w:keepNext w:val="0"/>
        <w:keepLines w:val="0"/>
        <w:pageBreakBefore w:val="0"/>
        <w:widowControl/>
        <w:suppressLineNumbers w:val="0"/>
        <w:kinsoku/>
        <w:wordWrap/>
        <w:overflowPunct/>
        <w:topLinePunct w:val="0"/>
        <w:autoSpaceDE/>
        <w:autoSpaceDN/>
        <w:bidi w:val="0"/>
        <w:adjustRightInd/>
        <w:snapToGrid/>
        <w:spacing w:beforeAutospacing="0" w:after="120" w:afterAutospacing="0" w:line="360" w:lineRule="auto"/>
        <w:ind w:firstLine="643" w:firstLineChars="200"/>
        <w:jc w:val="both"/>
        <w:textAlignment w:val="auto"/>
        <w:rPr>
          <w:rFonts w:hint="eastAsia" w:ascii="仿宋_GB2312" w:hAnsi="仿宋_GB2312" w:eastAsia="仿宋_GB2312" w:cs="仿宋_GB2312"/>
          <w:b/>
          <w:i w:val="0"/>
          <w:strike w:val="0"/>
          <w:color w:val="auto"/>
          <w:kern w:val="2"/>
          <w:sz w:val="32"/>
          <w:szCs w:val="32"/>
          <w:u w:val="none"/>
          <w:lang w:val="en-US" w:eastAsia="zh-CN" w:bidi="ar-SA"/>
        </w:rPr>
      </w:pPr>
      <w:r>
        <w:rPr>
          <w:rFonts w:hint="eastAsia" w:ascii="仿宋_GB2312" w:hAnsi="仿宋_GB2312" w:eastAsia="仿宋_GB2312" w:cs="仿宋_GB2312"/>
          <w:b/>
          <w:i w:val="0"/>
          <w:strike w:val="0"/>
          <w:color w:val="auto"/>
          <w:kern w:val="0"/>
          <w:sz w:val="32"/>
          <w:szCs w:val="32"/>
          <w:u w:val="none"/>
          <w:lang w:val="en-US" w:eastAsia="zh-CN" w:bidi="ar"/>
        </w:rPr>
        <w:t>一、项目基本信息</w:t>
      </w:r>
    </w:p>
    <w:p w14:paraId="11D130BD">
      <w:pPr>
        <w:keepNext w:val="0"/>
        <w:keepLines w:val="0"/>
        <w:pageBreakBefore w:val="0"/>
        <w:widowControl/>
        <w:suppressLineNumbers w:val="0"/>
        <w:kinsoku/>
        <w:wordWrap/>
        <w:overflowPunct/>
        <w:topLinePunct w:val="0"/>
        <w:autoSpaceDE/>
        <w:autoSpaceDN/>
        <w:bidi w:val="0"/>
        <w:adjustRightInd/>
        <w:snapToGrid/>
        <w:spacing w:beforeAutospacing="0" w:after="120" w:afterAutospacing="0" w:line="360" w:lineRule="auto"/>
        <w:ind w:leftChars="0" w:firstLine="640" w:firstLineChars="200"/>
        <w:jc w:val="both"/>
        <w:textAlignment w:val="auto"/>
        <w:rPr>
          <w:rFonts w:hint="eastAsia" w:ascii="仿宋_GB2312" w:hAnsi="仿宋_GB2312" w:eastAsia="仿宋_GB2312" w:cs="仿宋_GB2312"/>
          <w:b w:val="0"/>
          <w:i w:val="0"/>
          <w:strike w:val="0"/>
          <w:color w:val="auto"/>
          <w:kern w:val="0"/>
          <w:sz w:val="32"/>
          <w:szCs w:val="32"/>
          <w:u w:val="none"/>
          <w:lang w:val="en-US" w:eastAsia="zh-CN" w:bidi="ar"/>
        </w:rPr>
      </w:pPr>
      <w:r>
        <w:rPr>
          <w:rFonts w:hint="eastAsia" w:ascii="仿宋_GB2312" w:hAnsi="仿宋_GB2312" w:eastAsia="仿宋_GB2312" w:cs="仿宋_GB2312"/>
          <w:b w:val="0"/>
          <w:i w:val="0"/>
          <w:strike w:val="0"/>
          <w:color w:val="auto"/>
          <w:kern w:val="0"/>
          <w:sz w:val="32"/>
          <w:szCs w:val="32"/>
          <w:u w:val="none"/>
          <w:lang w:val="en-US" w:eastAsia="zh-CN" w:bidi="ar"/>
        </w:rPr>
        <w:t>1、</w:t>
      </w:r>
      <w:r>
        <w:rPr>
          <w:rFonts w:hint="eastAsia" w:ascii="仿宋_GB2312" w:hAnsi="仿宋_GB2312" w:eastAsia="仿宋_GB2312" w:cs="仿宋_GB2312"/>
          <w:b w:val="0"/>
          <w:i w:val="0"/>
          <w:strike w:val="0"/>
          <w:color w:val="auto"/>
          <w:kern w:val="0"/>
          <w:sz w:val="32"/>
          <w:szCs w:val="32"/>
          <w:u w:val="none"/>
          <w:lang w:val="en-US" w:eastAsia="zh-CN" w:bidi="ar"/>
        </w:rPr>
        <w:t>项目名称：天津市第五中心</w:t>
      </w:r>
      <w:r>
        <w:rPr>
          <w:rFonts w:hint="eastAsia" w:ascii="仿宋_GB2312" w:hAnsi="仿宋_GB2312" w:eastAsia="仿宋_GB2312" w:cs="仿宋_GB2312"/>
          <w:b w:val="0"/>
          <w:i w:val="0"/>
          <w:strike w:val="0"/>
          <w:color w:val="auto"/>
          <w:kern w:val="0"/>
          <w:sz w:val="32"/>
          <w:szCs w:val="32"/>
          <w:u w:val="none"/>
          <w:lang w:val="en-US" w:eastAsia="zh-CN" w:bidi="ar"/>
        </w:rPr>
        <w:t>官方网站运维</w:t>
      </w:r>
      <w:r>
        <w:rPr>
          <w:rFonts w:hint="eastAsia" w:ascii="仿宋_GB2312" w:hAnsi="仿宋_GB2312" w:eastAsia="仿宋_GB2312" w:cs="仿宋_GB2312"/>
          <w:b w:val="0"/>
          <w:i w:val="0"/>
          <w:strike w:val="0"/>
          <w:color w:val="auto"/>
          <w:kern w:val="0"/>
          <w:sz w:val="32"/>
          <w:szCs w:val="32"/>
          <w:u w:val="none"/>
          <w:lang w:val="en-US" w:eastAsia="zh-CN" w:bidi="ar"/>
        </w:rPr>
        <w:t>服务项目</w:t>
      </w:r>
    </w:p>
    <w:p w14:paraId="4E26E347">
      <w:pPr>
        <w:keepNext w:val="0"/>
        <w:keepLines w:val="0"/>
        <w:pageBreakBefore w:val="0"/>
        <w:widowControl/>
        <w:suppressLineNumbers w:val="0"/>
        <w:kinsoku/>
        <w:wordWrap/>
        <w:overflowPunct/>
        <w:topLinePunct w:val="0"/>
        <w:autoSpaceDE/>
        <w:autoSpaceDN/>
        <w:bidi w:val="0"/>
        <w:adjustRightInd/>
        <w:snapToGrid/>
        <w:spacing w:beforeAutospacing="0" w:after="120" w:afterAutospacing="0" w:line="360" w:lineRule="auto"/>
        <w:ind w:firstLine="640" w:firstLineChars="200"/>
        <w:jc w:val="both"/>
        <w:textAlignment w:val="auto"/>
        <w:rPr>
          <w:rFonts w:hint="eastAsia" w:ascii="仿宋_GB2312" w:hAnsi="仿宋_GB2312" w:eastAsia="仿宋_GB2312" w:cs="仿宋_GB2312"/>
          <w:b w:val="0"/>
          <w:i w:val="0"/>
          <w:strike w:val="0"/>
          <w:color w:val="auto"/>
          <w:kern w:val="0"/>
          <w:sz w:val="32"/>
          <w:szCs w:val="32"/>
          <w:u w:val="none"/>
          <w:lang w:val="en-US" w:eastAsia="zh-CN" w:bidi="ar"/>
        </w:rPr>
      </w:pPr>
      <w:r>
        <w:rPr>
          <w:rFonts w:hint="eastAsia" w:ascii="仿宋_GB2312" w:hAnsi="仿宋_GB2312" w:eastAsia="仿宋_GB2312" w:cs="仿宋_GB2312"/>
          <w:b w:val="0"/>
          <w:i w:val="0"/>
          <w:strike w:val="0"/>
          <w:color w:val="auto"/>
          <w:kern w:val="0"/>
          <w:sz w:val="32"/>
          <w:szCs w:val="32"/>
          <w:u w:val="none"/>
          <w:lang w:val="en-US" w:eastAsia="zh-CN" w:bidi="ar"/>
        </w:rPr>
        <w:t>2、项目背景与</w:t>
      </w:r>
      <w:r>
        <w:rPr>
          <w:rFonts w:hint="eastAsia" w:ascii="仿宋_GB2312" w:hAnsi="仿宋_GB2312" w:eastAsia="仿宋_GB2312" w:cs="仿宋_GB2312"/>
          <w:b w:val="0"/>
          <w:i w:val="0"/>
          <w:strike w:val="0"/>
          <w:color w:val="auto"/>
          <w:kern w:val="0"/>
          <w:sz w:val="32"/>
          <w:szCs w:val="32"/>
          <w:u w:val="none"/>
          <w:lang w:val="en-US" w:eastAsia="zh-CN" w:bidi="ar"/>
        </w:rPr>
        <w:t>用途</w:t>
      </w:r>
      <w:r>
        <w:rPr>
          <w:rFonts w:hint="eastAsia" w:ascii="仿宋_GB2312" w:hAnsi="仿宋_GB2312" w:eastAsia="仿宋_GB2312" w:cs="仿宋_GB2312"/>
          <w:b w:val="0"/>
          <w:i w:val="0"/>
          <w:strike w:val="0"/>
          <w:color w:val="auto"/>
          <w:kern w:val="0"/>
          <w:sz w:val="32"/>
          <w:szCs w:val="32"/>
          <w:u w:val="none"/>
          <w:lang w:val="en-US" w:eastAsia="zh-CN" w:bidi="ar"/>
        </w:rPr>
        <w:t>：</w:t>
      </w:r>
      <w:r>
        <w:rPr>
          <w:rFonts w:hint="eastAsia" w:ascii="仿宋_GB2312" w:hAnsi="仿宋_GB2312" w:eastAsia="仿宋_GB2312" w:cs="仿宋_GB2312"/>
          <w:b w:val="0"/>
          <w:i w:val="0"/>
          <w:strike w:val="0"/>
          <w:color w:val="auto"/>
          <w:kern w:val="0"/>
          <w:sz w:val="32"/>
          <w:szCs w:val="32"/>
          <w:u w:val="none"/>
          <w:lang w:val="en-US" w:eastAsia="zh-CN" w:bidi="ar"/>
        </w:rPr>
        <w:t>天津市第五中心医院正推进医学中心建设及国家级重点专科打造，同时运营互联网医院、紧密型城市医疗集团等核心业务，官网作为医院信息发布、就医指引、政务公开的核心载体，其稳定运维直接关系到患者就医体验、医院品牌形象及各项医疗工作有序推进。为保障</w:t>
      </w:r>
      <w:r>
        <w:rPr>
          <w:rFonts w:hint="eastAsia" w:ascii="仿宋_GB2312" w:hAnsi="仿宋_GB2312" w:eastAsia="仿宋_GB2312" w:cs="仿宋_GB2312"/>
          <w:b w:val="0"/>
          <w:i w:val="0"/>
          <w:strike w:val="0"/>
          <w:color w:val="auto"/>
          <w:kern w:val="0"/>
          <w:sz w:val="32"/>
          <w:szCs w:val="32"/>
          <w:u w:val="none"/>
          <w:lang w:val="en-US" w:eastAsia="zh-CN" w:bidi="ar"/>
        </w:rPr>
        <w:t>官方网站</w:t>
      </w:r>
      <w:r>
        <w:rPr>
          <w:rFonts w:hint="eastAsia" w:ascii="仿宋_GB2312" w:hAnsi="仿宋_GB2312" w:eastAsia="仿宋_GB2312" w:cs="仿宋_GB2312"/>
          <w:b w:val="0"/>
          <w:i w:val="0"/>
          <w:strike w:val="0"/>
          <w:color w:val="auto"/>
          <w:kern w:val="0"/>
          <w:sz w:val="32"/>
          <w:szCs w:val="32"/>
          <w:u w:val="none"/>
          <w:lang w:val="en-US" w:eastAsia="zh-CN" w:bidi="ar"/>
        </w:rPr>
        <w:t>持续、稳定、安全运行，契合医院“智慧医疗”建设及高质量发展需求，拟开展本次门户网站运维服务项目。</w:t>
      </w:r>
    </w:p>
    <w:p w14:paraId="3B685D8C">
      <w:pPr>
        <w:keepNext w:val="0"/>
        <w:keepLines w:val="0"/>
        <w:pageBreakBefore w:val="0"/>
        <w:widowControl/>
        <w:suppressLineNumbers w:val="0"/>
        <w:kinsoku/>
        <w:wordWrap/>
        <w:overflowPunct/>
        <w:topLinePunct w:val="0"/>
        <w:autoSpaceDE/>
        <w:autoSpaceDN/>
        <w:bidi w:val="0"/>
        <w:adjustRightInd/>
        <w:snapToGrid/>
        <w:spacing w:beforeAutospacing="0" w:after="120" w:afterAutospacing="0" w:line="360" w:lineRule="auto"/>
        <w:ind w:firstLine="640" w:firstLineChars="200"/>
        <w:jc w:val="both"/>
        <w:textAlignment w:val="auto"/>
        <w:rPr>
          <w:rFonts w:hint="eastAsia" w:ascii="仿宋_GB2312" w:hAnsi="仿宋_GB2312" w:eastAsia="仿宋_GB2312" w:cs="仿宋_GB2312"/>
          <w:b w:val="0"/>
          <w:i w:val="0"/>
          <w:strike w:val="0"/>
          <w:color w:val="auto"/>
          <w:kern w:val="0"/>
          <w:sz w:val="32"/>
          <w:szCs w:val="32"/>
          <w:u w:val="none"/>
          <w:lang w:val="en-US" w:eastAsia="zh-CN" w:bidi="ar"/>
        </w:rPr>
      </w:pPr>
      <w:r>
        <w:rPr>
          <w:rFonts w:hint="eastAsia" w:ascii="仿宋_GB2312" w:hAnsi="仿宋_GB2312" w:eastAsia="仿宋_GB2312" w:cs="仿宋_GB2312"/>
          <w:b w:val="0"/>
          <w:i w:val="0"/>
          <w:strike w:val="0"/>
          <w:color w:val="auto"/>
          <w:kern w:val="0"/>
          <w:sz w:val="32"/>
          <w:szCs w:val="32"/>
          <w:u w:val="none"/>
          <w:lang w:val="en-US" w:eastAsia="zh-CN" w:bidi="ar"/>
        </w:rPr>
        <w:t>3、</w:t>
      </w:r>
      <w:r>
        <w:rPr>
          <w:rFonts w:hint="eastAsia" w:ascii="仿宋_GB2312" w:hAnsi="仿宋_GB2312" w:eastAsia="仿宋_GB2312" w:cs="仿宋_GB2312"/>
          <w:b w:val="0"/>
          <w:i w:val="0"/>
          <w:strike w:val="0"/>
          <w:color w:val="auto"/>
          <w:kern w:val="0"/>
          <w:sz w:val="32"/>
          <w:szCs w:val="32"/>
          <w:u w:val="none"/>
          <w:lang w:val="en-US" w:eastAsia="zh-CN" w:bidi="ar"/>
        </w:rPr>
        <w:t>核心运维服务内容：涵盖医院门户网站日常运营维护、页面优化调整、医疗相关信息（新闻动态、就医指南、健康资讯、</w:t>
      </w:r>
      <w:r>
        <w:rPr>
          <w:rFonts w:hint="eastAsia" w:ascii="仿宋_GB2312" w:hAnsi="仿宋_GB2312" w:eastAsia="仿宋_GB2312" w:cs="仿宋_GB2312"/>
          <w:b w:val="0"/>
          <w:i w:val="0"/>
          <w:strike w:val="0"/>
          <w:color w:val="auto"/>
          <w:kern w:val="0"/>
          <w:sz w:val="32"/>
          <w:szCs w:val="32"/>
          <w:u w:val="none"/>
          <w:lang w:val="en-US" w:eastAsia="zh-CN" w:bidi="ar"/>
        </w:rPr>
        <w:t>招标采购</w:t>
      </w:r>
      <w:r>
        <w:rPr>
          <w:rFonts w:hint="eastAsia" w:ascii="仿宋_GB2312" w:hAnsi="仿宋_GB2312" w:eastAsia="仿宋_GB2312" w:cs="仿宋_GB2312"/>
          <w:b w:val="0"/>
          <w:i w:val="0"/>
          <w:strike w:val="0"/>
          <w:color w:val="auto"/>
          <w:kern w:val="0"/>
          <w:sz w:val="32"/>
          <w:szCs w:val="32"/>
          <w:u w:val="none"/>
          <w:lang w:val="en-US" w:eastAsia="zh-CN" w:bidi="ar"/>
        </w:rPr>
        <w:t>等）更新、管理后台运维、</w:t>
      </w:r>
      <w:r>
        <w:rPr>
          <w:rFonts w:hint="eastAsia" w:ascii="仿宋_GB2312" w:hAnsi="仿宋_GB2312" w:eastAsia="仿宋_GB2312" w:cs="仿宋_GB2312"/>
          <w:b w:val="0"/>
          <w:i w:val="0"/>
          <w:strike w:val="0"/>
          <w:color w:val="auto"/>
          <w:kern w:val="0"/>
          <w:sz w:val="32"/>
          <w:szCs w:val="32"/>
          <w:u w:val="none"/>
          <w:lang w:val="en-US" w:eastAsia="zh-CN" w:bidi="ar"/>
        </w:rPr>
        <w:t>虚拟主机维护</w:t>
      </w:r>
      <w:r>
        <w:rPr>
          <w:rFonts w:hint="eastAsia" w:ascii="仿宋_GB2312" w:hAnsi="仿宋_GB2312" w:eastAsia="仿宋_GB2312" w:cs="仿宋_GB2312"/>
          <w:b w:val="0"/>
          <w:i w:val="0"/>
          <w:strike w:val="0"/>
          <w:color w:val="auto"/>
          <w:kern w:val="0"/>
          <w:sz w:val="32"/>
          <w:szCs w:val="32"/>
          <w:u w:val="none"/>
          <w:lang w:val="en-US" w:eastAsia="zh-CN" w:bidi="ar"/>
        </w:rPr>
        <w:t>，同时落实网络安全防护措施，保障官网符合网络安全等级保护相关要求，同步支撑互联网医院相关功能的线上展示与运维衔接，及时响应官网各类故障处置。</w:t>
      </w:r>
    </w:p>
    <w:p w14:paraId="36A85E98">
      <w:pPr>
        <w:keepNext w:val="0"/>
        <w:keepLines w:val="0"/>
        <w:pageBreakBefore w:val="0"/>
        <w:widowControl/>
        <w:kinsoku/>
        <w:wordWrap/>
        <w:overflowPunct/>
        <w:topLinePunct w:val="0"/>
        <w:autoSpaceDE/>
        <w:autoSpaceDN/>
        <w:bidi w:val="0"/>
        <w:adjustRightInd/>
        <w:snapToGrid/>
        <w:spacing w:after="120" w:line="360" w:lineRule="auto"/>
        <w:ind w:firstLine="640" w:firstLineChars="200"/>
        <w:jc w:val="both"/>
        <w:textAlignment w:val="auto"/>
        <w:rPr>
          <w:rFonts w:hint="eastAsia" w:ascii="仿宋_GB2312" w:hAnsi="仿宋_GB2312" w:eastAsia="仿宋_GB2312" w:cs="仿宋_GB2312"/>
          <w:color w:val="auto"/>
          <w:kern w:val="0"/>
          <w:sz w:val="32"/>
          <w:szCs w:val="32"/>
          <w:highlight w:val="none"/>
          <w:u w:val="none"/>
          <w:lang w:val="en-US" w:eastAsia="zh-CN" w:bidi="ar"/>
        </w:rPr>
      </w:pPr>
      <w:r>
        <w:rPr>
          <w:rFonts w:hint="eastAsia" w:ascii="仿宋_GB2312" w:hAnsi="仿宋_GB2312" w:eastAsia="仿宋_GB2312" w:cs="仿宋_GB2312"/>
          <w:color w:val="auto"/>
          <w:kern w:val="0"/>
          <w:sz w:val="32"/>
          <w:szCs w:val="32"/>
          <w:u w:val="none"/>
          <w:lang w:val="en-US" w:eastAsia="zh-CN" w:bidi="ar"/>
        </w:rPr>
        <w:t>服务器带宽要求</w:t>
      </w:r>
      <w:r>
        <w:rPr>
          <w:rFonts w:hint="eastAsia" w:ascii="仿宋_GB2312" w:hAnsi="仿宋_GB2312" w:eastAsia="仿宋_GB2312" w:cs="仿宋_GB2312"/>
          <w:color w:val="auto"/>
          <w:kern w:val="0"/>
          <w:sz w:val="32"/>
          <w:szCs w:val="32"/>
          <w:highlight w:val="none"/>
          <w:u w:val="none"/>
          <w:lang w:val="en-US" w:eastAsia="zh-CN" w:bidi="ar"/>
        </w:rPr>
        <w:t>：</w:t>
      </w:r>
    </w:p>
    <w:p w14:paraId="2C107770">
      <w:pPr>
        <w:keepNext w:val="0"/>
        <w:keepLines w:val="0"/>
        <w:pageBreakBefore w:val="0"/>
        <w:widowControl/>
        <w:kinsoku/>
        <w:wordWrap/>
        <w:overflowPunct/>
        <w:topLinePunct w:val="0"/>
        <w:autoSpaceDE/>
        <w:autoSpaceDN/>
        <w:bidi w:val="0"/>
        <w:adjustRightInd/>
        <w:snapToGrid/>
        <w:spacing w:after="120" w:line="360" w:lineRule="auto"/>
        <w:ind w:firstLine="640" w:firstLineChars="200"/>
        <w:jc w:val="both"/>
        <w:textAlignment w:val="auto"/>
        <w:rPr>
          <w:rFonts w:hint="eastAsia" w:ascii="仿宋_GB2312" w:hAnsi="仿宋_GB2312" w:eastAsia="仿宋_GB2312" w:cs="仿宋_GB2312"/>
          <w:color w:val="auto"/>
          <w:kern w:val="0"/>
          <w:sz w:val="32"/>
          <w:szCs w:val="32"/>
          <w:highlight w:val="none"/>
          <w:u w:val="none"/>
          <w:lang w:val="en-US" w:eastAsia="zh-CN" w:bidi="ar"/>
        </w:rPr>
      </w:pPr>
      <w:r>
        <w:rPr>
          <w:rFonts w:hint="eastAsia" w:ascii="仿宋_GB2312" w:hAnsi="仿宋_GB2312" w:eastAsia="仿宋_GB2312" w:cs="仿宋_GB2312"/>
          <w:color w:val="auto"/>
          <w:kern w:val="0"/>
          <w:sz w:val="32"/>
          <w:szCs w:val="32"/>
          <w:highlight w:val="none"/>
          <w:u w:val="none"/>
          <w:lang w:val="en-US" w:eastAsia="zh-CN" w:bidi="ar"/>
        </w:rPr>
        <w:t>①提供 1GB 的虚拟主机服务器空间；</w:t>
      </w:r>
    </w:p>
    <w:p w14:paraId="0F0760E7">
      <w:pPr>
        <w:keepNext w:val="0"/>
        <w:keepLines w:val="0"/>
        <w:pageBreakBefore w:val="0"/>
        <w:widowControl/>
        <w:kinsoku/>
        <w:wordWrap/>
        <w:overflowPunct/>
        <w:topLinePunct w:val="0"/>
        <w:autoSpaceDE/>
        <w:autoSpaceDN/>
        <w:bidi w:val="0"/>
        <w:adjustRightInd/>
        <w:snapToGrid/>
        <w:spacing w:after="120" w:line="360" w:lineRule="auto"/>
        <w:ind w:firstLine="640" w:firstLineChars="20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highlight w:val="none"/>
          <w:u w:val="none"/>
          <w:lang w:val="en-US" w:eastAsia="zh-CN" w:bidi="ar"/>
        </w:rPr>
        <w:t>②提供移动共享百兆带宽租用服务，确保网络稳定性与速度；</w:t>
      </w:r>
    </w:p>
    <w:p w14:paraId="523CD136">
      <w:pPr>
        <w:keepNext w:val="0"/>
        <w:keepLines w:val="0"/>
        <w:pageBreakBefore w:val="0"/>
        <w:widowControl/>
        <w:kinsoku/>
        <w:wordWrap/>
        <w:overflowPunct/>
        <w:topLinePunct w:val="0"/>
        <w:autoSpaceDE/>
        <w:autoSpaceDN/>
        <w:bidi w:val="0"/>
        <w:adjustRightInd/>
        <w:snapToGrid/>
        <w:spacing w:after="120" w:line="360" w:lineRule="auto"/>
        <w:ind w:firstLine="640" w:firstLineChars="200"/>
        <w:jc w:val="both"/>
        <w:textAlignment w:val="auto"/>
        <w:rPr>
          <w:rFonts w:hint="eastAsia" w:ascii="仿宋_GB2312" w:hAnsi="仿宋_GB2312" w:eastAsia="仿宋_GB2312" w:cs="仿宋_GB2312"/>
          <w:color w:val="auto"/>
          <w:kern w:val="0"/>
          <w:sz w:val="32"/>
          <w:szCs w:val="32"/>
          <w:highlight w:val="none"/>
          <w:u w:val="none"/>
          <w:lang w:val="en-US" w:eastAsia="zh-CN" w:bidi="ar"/>
        </w:rPr>
      </w:pPr>
      <w:r>
        <w:rPr>
          <w:rFonts w:hint="eastAsia" w:ascii="仿宋_GB2312" w:hAnsi="仿宋_GB2312" w:eastAsia="仿宋_GB2312" w:cs="仿宋_GB2312"/>
          <w:color w:val="auto"/>
          <w:kern w:val="0"/>
          <w:sz w:val="32"/>
          <w:szCs w:val="32"/>
          <w:highlight w:val="none"/>
          <w:u w:val="none"/>
          <w:lang w:val="en-US" w:eastAsia="zh-CN" w:bidi="ar"/>
        </w:rPr>
        <w:t>安全性要求：</w:t>
      </w:r>
    </w:p>
    <w:p w14:paraId="3EE27927">
      <w:pPr>
        <w:keepNext w:val="0"/>
        <w:keepLines w:val="0"/>
        <w:pageBreakBefore w:val="0"/>
        <w:widowControl/>
        <w:kinsoku/>
        <w:wordWrap/>
        <w:overflowPunct/>
        <w:topLinePunct w:val="0"/>
        <w:autoSpaceDE/>
        <w:autoSpaceDN/>
        <w:bidi w:val="0"/>
        <w:adjustRightInd/>
        <w:snapToGrid/>
        <w:spacing w:after="120" w:line="360" w:lineRule="auto"/>
        <w:ind w:firstLine="640" w:firstLineChars="200"/>
        <w:jc w:val="both"/>
        <w:textAlignment w:val="auto"/>
        <w:rPr>
          <w:rFonts w:hint="eastAsia" w:ascii="仿宋_GB2312" w:hAnsi="仿宋_GB2312" w:eastAsia="仿宋_GB2312" w:cs="仿宋_GB2312"/>
          <w:color w:val="auto"/>
          <w:kern w:val="0"/>
          <w:sz w:val="32"/>
          <w:szCs w:val="32"/>
          <w:highlight w:val="none"/>
          <w:u w:val="none"/>
          <w:lang w:val="en-US" w:eastAsia="zh-CN" w:bidi="ar"/>
        </w:rPr>
      </w:pPr>
      <w:r>
        <w:rPr>
          <w:rFonts w:hint="eastAsia" w:ascii="仿宋_GB2312" w:hAnsi="仿宋_GB2312" w:eastAsia="仿宋_GB2312" w:cs="仿宋_GB2312"/>
          <w:color w:val="auto"/>
          <w:kern w:val="0"/>
          <w:sz w:val="32"/>
          <w:szCs w:val="32"/>
          <w:highlight w:val="none"/>
          <w:u w:val="none"/>
          <w:lang w:val="en-US" w:eastAsia="zh-CN" w:bidi="ar"/>
        </w:rPr>
        <w:t>①提供的服务器、网站后台及相关技术必须具有完备的安全防护措施。</w:t>
      </w:r>
    </w:p>
    <w:p w14:paraId="1AA7402B">
      <w:pPr>
        <w:keepNext w:val="0"/>
        <w:keepLines w:val="0"/>
        <w:pageBreakBefore w:val="0"/>
        <w:widowControl/>
        <w:kinsoku/>
        <w:wordWrap/>
        <w:overflowPunct/>
        <w:topLinePunct w:val="0"/>
        <w:autoSpaceDE/>
        <w:autoSpaceDN/>
        <w:bidi w:val="0"/>
        <w:adjustRightInd/>
        <w:snapToGrid/>
        <w:spacing w:after="120" w:line="360" w:lineRule="auto"/>
        <w:ind w:firstLine="640" w:firstLineChars="200"/>
        <w:jc w:val="both"/>
        <w:textAlignment w:val="auto"/>
        <w:rPr>
          <w:rFonts w:hint="eastAsia" w:ascii="仿宋_GB2312" w:hAnsi="仿宋_GB2312" w:eastAsia="仿宋_GB2312" w:cs="仿宋_GB2312"/>
          <w:color w:val="auto"/>
          <w:kern w:val="0"/>
          <w:sz w:val="32"/>
          <w:szCs w:val="32"/>
          <w:highlight w:val="none"/>
          <w:u w:val="none"/>
          <w:lang w:val="en-US" w:eastAsia="zh-CN" w:bidi="ar"/>
        </w:rPr>
      </w:pPr>
      <w:r>
        <w:rPr>
          <w:rFonts w:hint="eastAsia" w:ascii="仿宋_GB2312" w:hAnsi="仿宋_GB2312" w:eastAsia="仿宋_GB2312" w:cs="仿宋_GB2312"/>
          <w:color w:val="auto"/>
          <w:kern w:val="0"/>
          <w:sz w:val="32"/>
          <w:szCs w:val="32"/>
          <w:highlight w:val="none"/>
          <w:u w:val="none"/>
          <w:lang w:val="en-US" w:eastAsia="zh-CN" w:bidi="ar"/>
        </w:rPr>
        <w:t>②具备完善的数据备份机制，确保数据安全。</w:t>
      </w:r>
    </w:p>
    <w:p w14:paraId="41D9338E">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维护要求：</w:t>
      </w:r>
    </w:p>
    <w:p w14:paraId="01C90228">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①提供 7×24小时网站不间断的监控与维护服务；</w:t>
      </w:r>
    </w:p>
    <w:p w14:paraId="1AEEEB1B">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firstLine="640" w:firstLineChars="200"/>
        <w:jc w:val="left"/>
        <w:textAlignment w:val="auto"/>
        <w:rPr>
          <w:rFonts w:hint="eastAsia" w:ascii="仿宋_GB2312" w:hAnsi="仿宋_GB2312" w:eastAsia="仿宋_GB2312" w:cs="仿宋_GB2312"/>
          <w:b w:val="0"/>
          <w:i w:val="0"/>
          <w:strike w:val="0"/>
          <w:color w:val="auto"/>
          <w:kern w:val="0"/>
          <w:sz w:val="32"/>
          <w:szCs w:val="32"/>
          <w:highlight w:val="yellow"/>
          <w:u w:val="none"/>
          <w:lang w:val="en-US" w:eastAsia="zh-CN" w:bidi="ar"/>
        </w:rPr>
      </w:pPr>
      <w:r>
        <w:rPr>
          <w:rFonts w:hint="eastAsia" w:ascii="仿宋_GB2312" w:hAnsi="仿宋_GB2312" w:eastAsia="仿宋_GB2312" w:cs="仿宋_GB2312"/>
          <w:color w:val="auto"/>
          <w:kern w:val="0"/>
          <w:sz w:val="32"/>
          <w:szCs w:val="32"/>
          <w:highlight w:val="none"/>
          <w:lang w:val="en-US" w:eastAsia="zh-CN"/>
        </w:rPr>
        <w:t>②提供2小时内的故障响应服务；</w:t>
      </w:r>
    </w:p>
    <w:p w14:paraId="3388A4E9">
      <w:pPr>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120" w:afterAutospacing="0" w:line="360" w:lineRule="auto"/>
        <w:ind w:firstLine="640" w:firstLineChars="200"/>
        <w:jc w:val="both"/>
        <w:textAlignment w:val="auto"/>
        <w:rPr>
          <w:rFonts w:hint="eastAsia" w:ascii="仿宋_GB2312" w:hAnsi="仿宋_GB2312" w:eastAsia="仿宋_GB2312" w:cs="仿宋_GB2312"/>
          <w:b w:val="0"/>
          <w:i w:val="0"/>
          <w:strike w:val="0"/>
          <w:color w:val="auto"/>
          <w:kern w:val="0"/>
          <w:sz w:val="32"/>
          <w:szCs w:val="32"/>
          <w:u w:val="none"/>
          <w:lang w:val="en-US" w:eastAsia="zh-CN" w:bidi="ar"/>
        </w:rPr>
      </w:pPr>
      <w:r>
        <w:rPr>
          <w:rFonts w:hint="eastAsia" w:ascii="仿宋_GB2312" w:hAnsi="仿宋_GB2312" w:eastAsia="仿宋_GB2312" w:cs="仿宋_GB2312"/>
          <w:b w:val="0"/>
          <w:i w:val="0"/>
          <w:strike w:val="0"/>
          <w:color w:val="auto"/>
          <w:kern w:val="0"/>
          <w:sz w:val="32"/>
          <w:szCs w:val="32"/>
          <w:u w:val="none"/>
          <w:lang w:val="en-US" w:eastAsia="zh-CN" w:bidi="ar"/>
        </w:rPr>
        <w:t>服务期限：2年</w:t>
      </w:r>
    </w:p>
    <w:p w14:paraId="489F3293">
      <w:pPr>
        <w:keepNext w:val="0"/>
        <w:keepLines w:val="0"/>
        <w:pageBreakBefore w:val="0"/>
        <w:widowControl/>
        <w:suppressLineNumbers w:val="0"/>
        <w:kinsoku/>
        <w:wordWrap/>
        <w:overflowPunct/>
        <w:topLinePunct w:val="0"/>
        <w:autoSpaceDE/>
        <w:autoSpaceDN/>
        <w:bidi w:val="0"/>
        <w:adjustRightInd/>
        <w:snapToGrid/>
        <w:spacing w:beforeAutospacing="0" w:after="120" w:afterAutospacing="0" w:line="360" w:lineRule="auto"/>
        <w:ind w:firstLine="643" w:firstLineChars="200"/>
        <w:jc w:val="both"/>
        <w:textAlignment w:val="auto"/>
        <w:rPr>
          <w:rFonts w:hint="eastAsia" w:ascii="仿宋_GB2312" w:hAnsi="仿宋_GB2312" w:eastAsia="仿宋_GB2312" w:cs="仿宋_GB2312"/>
          <w:b/>
          <w:i w:val="0"/>
          <w:strike w:val="0"/>
          <w:color w:val="auto"/>
          <w:kern w:val="2"/>
          <w:sz w:val="32"/>
          <w:szCs w:val="32"/>
          <w:u w:val="none"/>
          <w:lang w:val="en-US" w:eastAsia="zh-CN" w:bidi="ar-SA"/>
        </w:rPr>
      </w:pPr>
      <w:r>
        <w:rPr>
          <w:rFonts w:hint="eastAsia" w:ascii="仿宋_GB2312" w:hAnsi="仿宋_GB2312" w:eastAsia="仿宋_GB2312" w:cs="仿宋_GB2312"/>
          <w:b/>
          <w:i w:val="0"/>
          <w:strike w:val="0"/>
          <w:color w:val="auto"/>
          <w:kern w:val="0"/>
          <w:sz w:val="32"/>
          <w:szCs w:val="32"/>
          <w:u w:val="none"/>
          <w:lang w:val="en-US" w:eastAsia="zh-CN" w:bidi="ar"/>
        </w:rPr>
        <w:t>二、论证目的与内容</w:t>
      </w:r>
    </w:p>
    <w:p w14:paraId="1059F1D8">
      <w:pPr>
        <w:keepNext w:val="0"/>
        <w:keepLines w:val="0"/>
        <w:pageBreakBefore w:val="0"/>
        <w:widowControl/>
        <w:suppressLineNumbers w:val="0"/>
        <w:kinsoku/>
        <w:wordWrap/>
        <w:overflowPunct/>
        <w:topLinePunct w:val="0"/>
        <w:autoSpaceDE/>
        <w:autoSpaceDN/>
        <w:bidi w:val="0"/>
        <w:adjustRightInd/>
        <w:snapToGrid/>
        <w:spacing w:beforeAutospacing="0" w:after="120" w:afterAutospacing="0" w:line="360" w:lineRule="auto"/>
        <w:ind w:leftChars="0" w:firstLine="640" w:firstLineChars="200"/>
        <w:jc w:val="both"/>
        <w:textAlignment w:val="auto"/>
        <w:rPr>
          <w:rFonts w:hint="eastAsia" w:ascii="仿宋_GB2312" w:hAnsi="仿宋_GB2312" w:eastAsia="仿宋_GB2312" w:cs="仿宋_GB2312"/>
          <w:b w:val="0"/>
          <w:i w:val="0"/>
          <w:strike w:val="0"/>
          <w:color w:val="auto"/>
          <w:kern w:val="2"/>
          <w:sz w:val="32"/>
          <w:szCs w:val="32"/>
          <w:u w:val="none"/>
          <w:lang w:val="en-US" w:eastAsia="zh-CN" w:bidi="ar-SA"/>
        </w:rPr>
      </w:pPr>
      <w:r>
        <w:rPr>
          <w:rFonts w:hint="eastAsia" w:ascii="仿宋_GB2312" w:hAnsi="仿宋_GB2312" w:eastAsia="仿宋_GB2312" w:cs="仿宋_GB2312"/>
          <w:b w:val="0"/>
          <w:i w:val="0"/>
          <w:strike w:val="0"/>
          <w:color w:val="auto"/>
          <w:kern w:val="0"/>
          <w:sz w:val="32"/>
          <w:szCs w:val="32"/>
          <w:u w:val="none"/>
          <w:lang w:val="en-US" w:eastAsia="zh-CN" w:bidi="ar"/>
        </w:rPr>
        <w:t>论证目的：评估项目必要性、合理性、经济性及安全性，贴合医院三甲综合医院定位，明确官网维护服务标准、费用及周期，规避医疗信息泄露、官网中断等风险，保障资金高效合规使用，契合“智慧医疗”及网络安全相关要求。论证内容包括：项目维护必要性、服务适配性、费用合理性、安全合规性及维护周期合理性。</w:t>
      </w:r>
    </w:p>
    <w:p w14:paraId="70FD6789">
      <w:pPr>
        <w:keepNext w:val="0"/>
        <w:keepLines w:val="0"/>
        <w:pageBreakBefore w:val="0"/>
        <w:widowControl/>
        <w:numPr>
          <w:ilvl w:val="-1"/>
          <w:numId w:val="0"/>
        </w:numPr>
        <w:suppressLineNumbers w:val="0"/>
        <w:kinsoku/>
        <w:wordWrap/>
        <w:overflowPunct/>
        <w:topLinePunct w:val="0"/>
        <w:autoSpaceDE/>
        <w:autoSpaceDN/>
        <w:bidi w:val="0"/>
        <w:adjustRightInd/>
        <w:snapToGrid/>
        <w:spacing w:beforeAutospacing="0" w:after="120" w:afterAutospacing="0" w:line="360" w:lineRule="auto"/>
        <w:ind w:firstLine="0" w:firstLineChars="0"/>
        <w:jc w:val="both"/>
        <w:textAlignment w:val="auto"/>
        <w:rPr>
          <w:rFonts w:hint="eastAsia" w:ascii="仿宋_GB2312" w:hAnsi="仿宋_GB2312" w:eastAsia="仿宋_GB2312" w:cs="仿宋_GB2312"/>
          <w:b/>
          <w:i w:val="0"/>
          <w:strike w:val="0"/>
          <w:color w:val="auto"/>
          <w:kern w:val="0"/>
          <w:sz w:val="32"/>
          <w:szCs w:val="32"/>
          <w:u w:val="none"/>
          <w:lang w:val="en-US" w:eastAsia="zh-CN" w:bidi="ar"/>
        </w:rPr>
      </w:pPr>
      <w:r>
        <w:rPr>
          <w:rFonts w:hint="eastAsia" w:ascii="仿宋_GB2312" w:hAnsi="仿宋_GB2312" w:eastAsia="仿宋_GB2312" w:cs="仿宋_GB2312"/>
          <w:b/>
          <w:i w:val="0"/>
          <w:strike w:val="0"/>
          <w:color w:val="auto"/>
          <w:kern w:val="0"/>
          <w:sz w:val="32"/>
          <w:szCs w:val="32"/>
          <w:u w:val="none"/>
          <w:lang w:val="en-US" w:eastAsia="zh-CN" w:bidi="ar"/>
        </w:rPr>
        <w:t xml:space="preserve">    三、</w:t>
      </w:r>
      <w:r>
        <w:rPr>
          <w:rFonts w:hint="eastAsia" w:ascii="仿宋_GB2312" w:hAnsi="仿宋_GB2312" w:eastAsia="仿宋_GB2312" w:cs="仿宋_GB2312"/>
          <w:b/>
          <w:i w:val="0"/>
          <w:strike w:val="0"/>
          <w:color w:val="auto"/>
          <w:kern w:val="0"/>
          <w:sz w:val="32"/>
          <w:szCs w:val="32"/>
          <w:u w:val="none"/>
          <w:lang w:val="en-US" w:eastAsia="zh-CN" w:bidi="ar"/>
        </w:rPr>
        <w:t>参与论证单位要求</w:t>
      </w:r>
    </w:p>
    <w:p w14:paraId="5D3402AC">
      <w:pPr>
        <w:keepNext w:val="0"/>
        <w:keepLines w:val="0"/>
        <w:pageBreakBefore w:val="0"/>
        <w:widowControl/>
        <w:suppressLineNumbers w:val="0"/>
        <w:kinsoku/>
        <w:wordWrap/>
        <w:overflowPunct/>
        <w:topLinePunct w:val="0"/>
        <w:autoSpaceDE/>
        <w:autoSpaceDN/>
        <w:bidi w:val="0"/>
        <w:adjustRightInd/>
        <w:snapToGrid/>
        <w:spacing w:beforeAutospacing="0" w:after="120" w:afterAutospacing="0" w:line="360" w:lineRule="auto"/>
        <w:ind w:leftChars="0" w:firstLine="640" w:firstLineChars="200"/>
        <w:jc w:val="both"/>
        <w:textAlignment w:val="auto"/>
        <w:rPr>
          <w:rFonts w:hint="eastAsia" w:ascii="仿宋_GB2312" w:hAnsi="仿宋_GB2312" w:eastAsia="仿宋_GB2312" w:cs="仿宋_GB2312"/>
          <w:b w:val="0"/>
          <w:i w:val="0"/>
          <w:strike w:val="0"/>
          <w:color w:val="auto"/>
          <w:kern w:val="0"/>
          <w:sz w:val="32"/>
          <w:szCs w:val="32"/>
          <w:u w:val="none"/>
          <w:lang w:val="en-US" w:eastAsia="zh-CN" w:bidi="ar"/>
        </w:rPr>
      </w:pPr>
      <w:r>
        <w:rPr>
          <w:rFonts w:hint="eastAsia" w:ascii="仿宋_GB2312" w:hAnsi="仿宋_GB2312" w:eastAsia="仿宋_GB2312" w:cs="仿宋_GB2312"/>
          <w:b w:val="0"/>
          <w:i w:val="0"/>
          <w:strike w:val="0"/>
          <w:color w:val="auto"/>
          <w:kern w:val="0"/>
          <w:sz w:val="32"/>
          <w:szCs w:val="32"/>
          <w:u w:val="none"/>
          <w:lang w:val="en-US" w:eastAsia="zh-CN" w:bidi="ar"/>
        </w:rPr>
        <w:t>参加论证的单位需提供以下内容：</w:t>
      </w:r>
    </w:p>
    <w:p w14:paraId="40442C0D">
      <w:pPr>
        <w:keepNext w:val="0"/>
        <w:keepLines w:val="0"/>
        <w:pageBreakBefore w:val="0"/>
        <w:widowControl/>
        <w:suppressLineNumbers w:val="0"/>
        <w:kinsoku/>
        <w:wordWrap/>
        <w:overflowPunct/>
        <w:topLinePunct w:val="0"/>
        <w:autoSpaceDE/>
        <w:autoSpaceDN/>
        <w:bidi w:val="0"/>
        <w:adjustRightInd/>
        <w:snapToGrid/>
        <w:spacing w:beforeAutospacing="0" w:after="120" w:afterAutospacing="0" w:line="360" w:lineRule="auto"/>
        <w:ind w:leftChars="0" w:firstLine="640" w:firstLineChars="200"/>
        <w:jc w:val="both"/>
        <w:textAlignment w:val="auto"/>
        <w:rPr>
          <w:rFonts w:hint="eastAsia" w:ascii="仿宋_GB2312" w:hAnsi="仿宋_GB2312" w:eastAsia="仿宋_GB2312" w:cs="仿宋_GB2312"/>
          <w:b w:val="0"/>
          <w:i w:val="0"/>
          <w:strike w:val="0"/>
          <w:color w:val="auto"/>
          <w:kern w:val="0"/>
          <w:sz w:val="32"/>
          <w:szCs w:val="32"/>
          <w:u w:val="none"/>
          <w:lang w:val="en-US" w:eastAsia="zh-CN" w:bidi="ar"/>
        </w:rPr>
      </w:pPr>
      <w:r>
        <w:rPr>
          <w:rFonts w:hint="eastAsia" w:ascii="仿宋_GB2312" w:hAnsi="仿宋_GB2312" w:eastAsia="仿宋_GB2312" w:cs="仿宋_GB2312"/>
          <w:b w:val="0"/>
          <w:i w:val="0"/>
          <w:strike w:val="0"/>
          <w:color w:val="auto"/>
          <w:kern w:val="0"/>
          <w:sz w:val="32"/>
          <w:szCs w:val="32"/>
          <w:u w:val="none"/>
          <w:lang w:val="en-US" w:eastAsia="zh-CN" w:bidi="ar"/>
        </w:rPr>
        <w:t>1.对医院官方网站核心运维服务需求进行一一应答，并</w:t>
      </w:r>
      <w:r>
        <w:rPr>
          <w:rFonts w:hint="eastAsia" w:ascii="仿宋_GB2312" w:hAnsi="仿宋_GB2312" w:eastAsia="仿宋_GB2312" w:cs="仿宋_GB2312"/>
          <w:b w:val="0"/>
          <w:i w:val="0"/>
          <w:strike w:val="0"/>
          <w:color w:val="auto"/>
          <w:kern w:val="0"/>
          <w:sz w:val="32"/>
          <w:szCs w:val="32"/>
          <w:u w:val="none"/>
          <w:lang w:val="en-US" w:eastAsia="zh-CN" w:bidi="ar"/>
        </w:rPr>
        <w:t>能提供7×24小时故障响应等完善售后服务</w:t>
      </w:r>
      <w:r>
        <w:rPr>
          <w:rFonts w:hint="eastAsia" w:ascii="仿宋_GB2312" w:hAnsi="仿宋_GB2312" w:eastAsia="仿宋_GB2312" w:cs="仿宋_GB2312"/>
          <w:b w:val="0"/>
          <w:i w:val="0"/>
          <w:strike w:val="0"/>
          <w:color w:val="auto"/>
          <w:kern w:val="0"/>
          <w:sz w:val="32"/>
          <w:szCs w:val="32"/>
          <w:u w:val="none"/>
          <w:lang w:val="en-US" w:eastAsia="zh-CN" w:bidi="ar"/>
        </w:rPr>
        <w:t>。</w:t>
      </w:r>
    </w:p>
    <w:p w14:paraId="28054D02">
      <w:pPr>
        <w:keepNext w:val="0"/>
        <w:keepLines w:val="0"/>
        <w:pageBreakBefore w:val="0"/>
        <w:widowControl/>
        <w:suppressLineNumbers w:val="0"/>
        <w:kinsoku/>
        <w:wordWrap/>
        <w:overflowPunct/>
        <w:topLinePunct w:val="0"/>
        <w:autoSpaceDE/>
        <w:autoSpaceDN/>
        <w:bidi w:val="0"/>
        <w:adjustRightInd/>
        <w:snapToGrid/>
        <w:spacing w:beforeAutospacing="0" w:after="120" w:afterAutospacing="0" w:line="360" w:lineRule="auto"/>
        <w:ind w:leftChars="0" w:firstLine="640" w:firstLineChars="200"/>
        <w:jc w:val="both"/>
        <w:textAlignment w:val="auto"/>
        <w:rPr>
          <w:rFonts w:hint="eastAsia" w:ascii="仿宋_GB2312" w:hAnsi="仿宋_GB2312" w:eastAsia="仿宋_GB2312" w:cs="仿宋_GB2312"/>
          <w:b w:val="0"/>
          <w:i w:val="0"/>
          <w:strike w:val="0"/>
          <w:color w:val="auto"/>
          <w:kern w:val="0"/>
          <w:sz w:val="32"/>
          <w:szCs w:val="32"/>
          <w:u w:val="none"/>
          <w:lang w:val="en-US" w:eastAsia="zh-CN" w:bidi="ar"/>
        </w:rPr>
      </w:pPr>
      <w:r>
        <w:rPr>
          <w:rFonts w:hint="eastAsia" w:ascii="仿宋_GB2312" w:hAnsi="仿宋_GB2312" w:eastAsia="仿宋_GB2312" w:cs="仿宋_GB2312"/>
          <w:b w:val="0"/>
          <w:i w:val="0"/>
          <w:strike w:val="0"/>
          <w:color w:val="auto"/>
          <w:kern w:val="0"/>
          <w:sz w:val="32"/>
          <w:szCs w:val="32"/>
          <w:u w:val="none"/>
          <w:lang w:val="en-US" w:eastAsia="zh-CN" w:bidi="ar"/>
        </w:rPr>
        <w:t>2.营业执照副本或事业单位法人证书或民办非企业单位登记证书或社会团体法人登记证书或基金会法人登记证书扫描件加盖公章。</w:t>
      </w:r>
    </w:p>
    <w:p w14:paraId="73C8D08F">
      <w:pPr>
        <w:keepNext w:val="0"/>
        <w:keepLines w:val="0"/>
        <w:pageBreakBefore w:val="0"/>
        <w:widowControl/>
        <w:suppressLineNumbers w:val="0"/>
        <w:kinsoku/>
        <w:wordWrap/>
        <w:overflowPunct/>
        <w:topLinePunct w:val="0"/>
        <w:autoSpaceDE/>
        <w:autoSpaceDN/>
        <w:bidi w:val="0"/>
        <w:adjustRightInd/>
        <w:snapToGrid/>
        <w:spacing w:beforeAutospacing="0" w:after="120" w:afterAutospacing="0" w:line="360" w:lineRule="auto"/>
        <w:ind w:leftChars="0" w:firstLine="640" w:firstLineChars="200"/>
        <w:jc w:val="both"/>
        <w:textAlignment w:val="auto"/>
        <w:rPr>
          <w:rFonts w:hint="eastAsia" w:ascii="仿宋_GB2312" w:hAnsi="仿宋_GB2312" w:eastAsia="仿宋_GB2312" w:cs="仿宋_GB2312"/>
          <w:b w:val="0"/>
          <w:i w:val="0"/>
          <w:strike w:val="0"/>
          <w:color w:val="auto"/>
          <w:kern w:val="0"/>
          <w:sz w:val="32"/>
          <w:szCs w:val="32"/>
          <w:u w:val="none"/>
          <w:lang w:val="en-US" w:eastAsia="zh-CN" w:bidi="ar"/>
        </w:rPr>
      </w:pPr>
      <w:r>
        <w:rPr>
          <w:rFonts w:hint="eastAsia" w:ascii="仿宋_GB2312" w:hAnsi="仿宋_GB2312" w:eastAsia="仿宋_GB2312" w:cs="仿宋_GB2312"/>
          <w:b w:val="0"/>
          <w:i w:val="0"/>
          <w:strike w:val="0"/>
          <w:color w:val="auto"/>
          <w:kern w:val="0"/>
          <w:sz w:val="32"/>
          <w:szCs w:val="32"/>
          <w:u w:val="none"/>
          <w:lang w:val="en-US" w:eastAsia="zh-CN" w:bidi="ar"/>
        </w:rPr>
        <w:t>3.财务状况报告等相关材料：</w:t>
      </w:r>
    </w:p>
    <w:p w14:paraId="14881955">
      <w:pPr>
        <w:keepNext w:val="0"/>
        <w:keepLines w:val="0"/>
        <w:pageBreakBefore w:val="0"/>
        <w:widowControl/>
        <w:suppressLineNumbers w:val="0"/>
        <w:kinsoku/>
        <w:wordWrap/>
        <w:overflowPunct/>
        <w:topLinePunct w:val="0"/>
        <w:autoSpaceDE/>
        <w:autoSpaceDN/>
        <w:bidi w:val="0"/>
        <w:adjustRightInd/>
        <w:snapToGrid/>
        <w:spacing w:beforeAutospacing="0" w:after="120" w:afterAutospacing="0" w:line="360" w:lineRule="auto"/>
        <w:ind w:leftChars="0" w:firstLine="640" w:firstLineChars="200"/>
        <w:jc w:val="both"/>
        <w:textAlignment w:val="auto"/>
        <w:rPr>
          <w:rFonts w:hint="eastAsia" w:ascii="仿宋_GB2312" w:hAnsi="仿宋_GB2312" w:eastAsia="仿宋_GB2312" w:cs="仿宋_GB2312"/>
          <w:b w:val="0"/>
          <w:i w:val="0"/>
          <w:strike w:val="0"/>
          <w:color w:val="auto"/>
          <w:kern w:val="0"/>
          <w:sz w:val="32"/>
          <w:szCs w:val="32"/>
          <w:u w:val="none"/>
          <w:lang w:val="en-US" w:eastAsia="zh-CN" w:bidi="ar"/>
        </w:rPr>
      </w:pPr>
      <w:r>
        <w:rPr>
          <w:rFonts w:hint="eastAsia" w:ascii="仿宋_GB2312" w:hAnsi="仿宋_GB2312" w:eastAsia="仿宋_GB2312" w:cs="仿宋_GB2312"/>
          <w:b w:val="0"/>
          <w:i w:val="0"/>
          <w:strike w:val="0"/>
          <w:color w:val="auto"/>
          <w:kern w:val="0"/>
          <w:sz w:val="32"/>
          <w:szCs w:val="32"/>
          <w:u w:val="none"/>
          <w:lang w:val="en-US" w:eastAsia="zh-CN" w:bidi="ar"/>
        </w:rPr>
        <w:t>A.经第三方会计师事务所审计的2024年度财务报告扫描件</w:t>
      </w:r>
      <w:r>
        <w:rPr>
          <w:rFonts w:hint="eastAsia" w:ascii="仿宋_GB2312" w:hAnsi="仿宋_GB2312" w:eastAsia="仿宋_GB2312" w:cs="仿宋_GB2312"/>
          <w:b w:val="0"/>
          <w:i w:val="0"/>
          <w:strike w:val="0"/>
          <w:color w:val="auto"/>
          <w:kern w:val="0"/>
          <w:sz w:val="32"/>
          <w:szCs w:val="32"/>
          <w:u w:val="none"/>
          <w:lang w:val="en-US" w:eastAsia="zh-Hans" w:bidi="ar"/>
        </w:rPr>
        <w:t>加盖公章</w:t>
      </w:r>
      <w:r>
        <w:rPr>
          <w:rFonts w:hint="eastAsia" w:ascii="仿宋_GB2312" w:hAnsi="仿宋_GB2312" w:eastAsia="仿宋_GB2312" w:cs="仿宋_GB2312"/>
          <w:b w:val="0"/>
          <w:i w:val="0"/>
          <w:strike w:val="0"/>
          <w:color w:val="auto"/>
          <w:kern w:val="0"/>
          <w:sz w:val="32"/>
          <w:szCs w:val="32"/>
          <w:u w:val="none"/>
          <w:lang w:val="en-US" w:eastAsia="zh-CN" w:bidi="ar"/>
        </w:rPr>
        <w:t>。</w:t>
      </w:r>
    </w:p>
    <w:p w14:paraId="034F86E7">
      <w:pPr>
        <w:keepNext w:val="0"/>
        <w:keepLines w:val="0"/>
        <w:pageBreakBefore w:val="0"/>
        <w:widowControl/>
        <w:suppressLineNumbers w:val="0"/>
        <w:kinsoku/>
        <w:wordWrap/>
        <w:overflowPunct/>
        <w:topLinePunct w:val="0"/>
        <w:autoSpaceDE/>
        <w:autoSpaceDN/>
        <w:bidi w:val="0"/>
        <w:adjustRightInd/>
        <w:snapToGrid/>
        <w:spacing w:beforeAutospacing="0" w:after="120" w:afterAutospacing="0" w:line="360" w:lineRule="auto"/>
        <w:ind w:leftChars="0" w:firstLine="640" w:firstLineChars="200"/>
        <w:jc w:val="both"/>
        <w:textAlignment w:val="auto"/>
        <w:rPr>
          <w:rFonts w:hint="eastAsia" w:ascii="仿宋_GB2312" w:hAnsi="仿宋_GB2312" w:eastAsia="仿宋_GB2312" w:cs="仿宋_GB2312"/>
          <w:b w:val="0"/>
          <w:i w:val="0"/>
          <w:strike w:val="0"/>
          <w:color w:val="auto"/>
          <w:kern w:val="0"/>
          <w:sz w:val="32"/>
          <w:szCs w:val="32"/>
          <w:u w:val="none"/>
          <w:lang w:val="en-US" w:eastAsia="zh-CN" w:bidi="ar"/>
        </w:rPr>
      </w:pPr>
      <w:r>
        <w:rPr>
          <w:rFonts w:hint="eastAsia" w:ascii="仿宋_GB2312" w:hAnsi="仿宋_GB2312" w:eastAsia="仿宋_GB2312" w:cs="仿宋_GB2312"/>
          <w:b w:val="0"/>
          <w:i w:val="0"/>
          <w:strike w:val="0"/>
          <w:color w:val="auto"/>
          <w:kern w:val="0"/>
          <w:sz w:val="32"/>
          <w:szCs w:val="32"/>
          <w:u w:val="none"/>
          <w:lang w:val="en-US" w:eastAsia="zh-CN" w:bidi="ar"/>
        </w:rPr>
        <w:t>B.具有良好的商业信誉和健全的财务会计制度的书面声明。</w:t>
      </w:r>
    </w:p>
    <w:p w14:paraId="5D739F67">
      <w:pPr>
        <w:keepNext w:val="0"/>
        <w:keepLines w:val="0"/>
        <w:pageBreakBefore w:val="0"/>
        <w:widowControl/>
        <w:suppressLineNumbers w:val="0"/>
        <w:kinsoku/>
        <w:wordWrap/>
        <w:overflowPunct/>
        <w:topLinePunct w:val="0"/>
        <w:autoSpaceDE/>
        <w:autoSpaceDN/>
        <w:bidi w:val="0"/>
        <w:adjustRightInd/>
        <w:snapToGrid/>
        <w:spacing w:beforeAutospacing="0" w:after="120" w:afterAutospacing="0" w:line="360" w:lineRule="auto"/>
        <w:ind w:leftChars="0" w:firstLine="640" w:firstLineChars="200"/>
        <w:jc w:val="both"/>
        <w:textAlignment w:val="auto"/>
        <w:rPr>
          <w:rFonts w:hint="eastAsia" w:ascii="仿宋_GB2312" w:hAnsi="仿宋_GB2312" w:eastAsia="仿宋_GB2312" w:cs="仿宋_GB2312"/>
          <w:b w:val="0"/>
          <w:i w:val="0"/>
          <w:strike w:val="0"/>
          <w:color w:val="auto"/>
          <w:kern w:val="0"/>
          <w:sz w:val="32"/>
          <w:szCs w:val="32"/>
          <w:u w:val="none"/>
          <w:lang w:val="en-US" w:eastAsia="zh-CN" w:bidi="ar"/>
        </w:rPr>
      </w:pPr>
      <w:r>
        <w:rPr>
          <w:rFonts w:hint="eastAsia" w:ascii="仿宋_GB2312" w:hAnsi="仿宋_GB2312" w:eastAsia="仿宋_GB2312" w:cs="仿宋_GB2312"/>
          <w:b w:val="0"/>
          <w:i w:val="0"/>
          <w:strike w:val="0"/>
          <w:color w:val="auto"/>
          <w:kern w:val="0"/>
          <w:sz w:val="32"/>
          <w:szCs w:val="32"/>
          <w:u w:val="none"/>
          <w:lang w:val="en-US" w:eastAsia="zh-CN" w:bidi="ar"/>
        </w:rPr>
        <w:t>注：A、B两项提供任意一项均可。</w:t>
      </w:r>
    </w:p>
    <w:p w14:paraId="2D264788">
      <w:pPr>
        <w:keepNext w:val="0"/>
        <w:keepLines w:val="0"/>
        <w:pageBreakBefore w:val="0"/>
        <w:widowControl/>
        <w:suppressLineNumbers w:val="0"/>
        <w:kinsoku/>
        <w:wordWrap/>
        <w:overflowPunct/>
        <w:topLinePunct w:val="0"/>
        <w:autoSpaceDE/>
        <w:autoSpaceDN/>
        <w:bidi w:val="0"/>
        <w:adjustRightInd/>
        <w:snapToGrid/>
        <w:spacing w:beforeAutospacing="0" w:after="120" w:afterAutospacing="0" w:line="360" w:lineRule="auto"/>
        <w:ind w:leftChars="0" w:firstLine="640" w:firstLineChars="200"/>
        <w:jc w:val="both"/>
        <w:textAlignment w:val="auto"/>
        <w:rPr>
          <w:rFonts w:hint="eastAsia" w:ascii="仿宋_GB2312" w:hAnsi="仿宋_GB2312" w:eastAsia="仿宋_GB2312" w:cs="仿宋_GB2312"/>
          <w:b w:val="0"/>
          <w:i w:val="0"/>
          <w:strike w:val="0"/>
          <w:color w:val="auto"/>
          <w:kern w:val="0"/>
          <w:sz w:val="32"/>
          <w:szCs w:val="32"/>
          <w:u w:val="none"/>
          <w:lang w:val="en-US" w:eastAsia="zh-CN" w:bidi="ar"/>
        </w:rPr>
      </w:pPr>
      <w:r>
        <w:rPr>
          <w:rFonts w:hint="eastAsia" w:ascii="仿宋_GB2312" w:hAnsi="仿宋_GB2312" w:eastAsia="仿宋_GB2312" w:cs="仿宋_GB2312"/>
          <w:b w:val="0"/>
          <w:i w:val="0"/>
          <w:strike w:val="0"/>
          <w:color w:val="auto"/>
          <w:kern w:val="0"/>
          <w:sz w:val="32"/>
          <w:szCs w:val="32"/>
          <w:u w:val="none"/>
          <w:lang w:val="en-US" w:eastAsia="zh-CN" w:bidi="ar"/>
        </w:rPr>
        <w:t>4.提供近六个月内任意一个月的缴纳税收的凭据证明材料复印件以及缴纳社会保险的凭据证明材料复印件或提供</w:t>
      </w:r>
      <w:bookmarkStart w:id="0" w:name="_Hlk88663819"/>
      <w:r>
        <w:rPr>
          <w:rFonts w:hint="eastAsia" w:ascii="仿宋_GB2312" w:hAnsi="仿宋_GB2312" w:eastAsia="仿宋_GB2312" w:cs="仿宋_GB2312"/>
          <w:b w:val="0"/>
          <w:i w:val="0"/>
          <w:strike w:val="0"/>
          <w:color w:val="auto"/>
          <w:kern w:val="0"/>
          <w:sz w:val="32"/>
          <w:szCs w:val="32"/>
          <w:u w:val="none"/>
          <w:lang w:val="en-US" w:eastAsia="zh-CN" w:bidi="ar"/>
        </w:rPr>
        <w:t>依法缴纳税收和社会</w:t>
      </w:r>
      <w:bookmarkEnd w:id="0"/>
      <w:r>
        <w:rPr>
          <w:rFonts w:hint="eastAsia" w:ascii="仿宋_GB2312" w:hAnsi="仿宋_GB2312" w:eastAsia="仿宋_GB2312" w:cs="仿宋_GB2312"/>
          <w:b w:val="0"/>
          <w:i w:val="0"/>
          <w:strike w:val="0"/>
          <w:color w:val="auto"/>
          <w:kern w:val="0"/>
          <w:sz w:val="32"/>
          <w:szCs w:val="32"/>
          <w:u w:val="none"/>
          <w:lang w:val="en-US" w:eastAsia="zh-CN" w:bidi="ar"/>
        </w:rPr>
        <w:t>保障资金的</w:t>
      </w:r>
      <w:r>
        <w:rPr>
          <w:rFonts w:hint="eastAsia" w:ascii="仿宋_GB2312" w:hAnsi="仿宋_GB2312" w:eastAsia="仿宋_GB2312" w:cs="仿宋_GB2312"/>
          <w:b w:val="0"/>
          <w:i w:val="0"/>
          <w:strike w:val="0"/>
          <w:color w:val="auto"/>
          <w:kern w:val="0"/>
          <w:sz w:val="32"/>
          <w:szCs w:val="32"/>
          <w:u w:val="none"/>
          <w:lang w:val="en-US" w:eastAsia="zh-CN" w:bidi="ar"/>
        </w:rPr>
        <w:t>承诺书</w:t>
      </w:r>
      <w:r>
        <w:rPr>
          <w:rFonts w:hint="eastAsia" w:ascii="仿宋_GB2312" w:hAnsi="仿宋_GB2312" w:eastAsia="仿宋_GB2312" w:cs="仿宋_GB2312"/>
          <w:b w:val="0"/>
          <w:i w:val="0"/>
          <w:strike w:val="0"/>
          <w:color w:val="auto"/>
          <w:kern w:val="0"/>
          <w:sz w:val="32"/>
          <w:szCs w:val="32"/>
          <w:u w:val="none"/>
          <w:lang w:val="en-US" w:eastAsia="zh-CN" w:bidi="ar"/>
        </w:rPr>
        <w:t>。</w:t>
      </w:r>
    </w:p>
    <w:p w14:paraId="7A223B38">
      <w:pPr>
        <w:keepNext w:val="0"/>
        <w:keepLines w:val="0"/>
        <w:pageBreakBefore w:val="0"/>
        <w:widowControl/>
        <w:suppressLineNumbers w:val="0"/>
        <w:kinsoku/>
        <w:wordWrap/>
        <w:overflowPunct/>
        <w:topLinePunct w:val="0"/>
        <w:autoSpaceDE/>
        <w:autoSpaceDN/>
        <w:bidi w:val="0"/>
        <w:adjustRightInd/>
        <w:snapToGrid/>
        <w:spacing w:beforeAutospacing="0" w:after="120" w:afterAutospacing="0" w:line="360" w:lineRule="auto"/>
        <w:ind w:leftChars="0" w:firstLine="640" w:firstLineChars="200"/>
        <w:jc w:val="both"/>
        <w:textAlignment w:val="auto"/>
        <w:rPr>
          <w:rFonts w:hint="eastAsia" w:ascii="仿宋_GB2312" w:hAnsi="仿宋_GB2312" w:eastAsia="仿宋_GB2312" w:cs="仿宋_GB2312"/>
          <w:b w:val="0"/>
          <w:i w:val="0"/>
          <w:strike w:val="0"/>
          <w:color w:val="auto"/>
          <w:kern w:val="0"/>
          <w:sz w:val="32"/>
          <w:szCs w:val="32"/>
          <w:u w:val="none"/>
          <w:lang w:val="en-US" w:eastAsia="zh-CN" w:bidi="ar"/>
        </w:rPr>
      </w:pPr>
      <w:r>
        <w:rPr>
          <w:rFonts w:hint="eastAsia" w:ascii="仿宋_GB2312" w:hAnsi="仿宋_GB2312" w:eastAsia="仿宋_GB2312" w:cs="仿宋_GB2312"/>
          <w:b w:val="0"/>
          <w:i w:val="0"/>
          <w:strike w:val="0"/>
          <w:color w:val="auto"/>
          <w:kern w:val="0"/>
          <w:sz w:val="32"/>
          <w:szCs w:val="32"/>
          <w:u w:val="none"/>
          <w:lang w:val="en-US" w:eastAsia="zh-CN" w:bidi="ar"/>
        </w:rPr>
        <w:t>5.投标截止日前3年在经营活动中没有重大违法记录的书面声明加盖公章。</w:t>
      </w:r>
    </w:p>
    <w:p w14:paraId="497B9A70">
      <w:pPr>
        <w:keepNext w:val="0"/>
        <w:keepLines w:val="0"/>
        <w:pageBreakBefore w:val="0"/>
        <w:widowControl/>
        <w:suppressLineNumbers w:val="0"/>
        <w:kinsoku/>
        <w:wordWrap/>
        <w:overflowPunct/>
        <w:topLinePunct w:val="0"/>
        <w:autoSpaceDE/>
        <w:autoSpaceDN/>
        <w:bidi w:val="0"/>
        <w:adjustRightInd/>
        <w:snapToGrid/>
        <w:spacing w:beforeAutospacing="0" w:after="120" w:afterAutospacing="0" w:line="360" w:lineRule="auto"/>
        <w:ind w:leftChars="0" w:firstLine="640" w:firstLineChars="200"/>
        <w:jc w:val="both"/>
        <w:textAlignment w:val="auto"/>
        <w:rPr>
          <w:rFonts w:hint="eastAsia" w:ascii="仿宋_GB2312" w:hAnsi="仿宋_GB2312" w:eastAsia="仿宋_GB2312" w:cs="仿宋_GB2312"/>
          <w:b w:val="0"/>
          <w:i w:val="0"/>
          <w:strike w:val="0"/>
          <w:color w:val="auto"/>
          <w:kern w:val="0"/>
          <w:sz w:val="32"/>
          <w:szCs w:val="32"/>
          <w:u w:val="none"/>
          <w:lang w:val="en-US" w:eastAsia="zh-CN" w:bidi="ar"/>
        </w:rPr>
      </w:pPr>
      <w:r>
        <w:rPr>
          <w:rFonts w:hint="eastAsia" w:ascii="仿宋_GB2312" w:hAnsi="仿宋_GB2312" w:eastAsia="仿宋_GB2312" w:cs="仿宋_GB2312"/>
          <w:b w:val="0"/>
          <w:i w:val="0"/>
          <w:strike w:val="0"/>
          <w:color w:val="auto"/>
          <w:kern w:val="0"/>
          <w:sz w:val="32"/>
          <w:szCs w:val="32"/>
          <w:u w:val="none"/>
          <w:lang w:val="en-US" w:eastAsia="zh-CN" w:bidi="ar"/>
        </w:rPr>
        <w:t>6.报名表（见附件）</w:t>
      </w:r>
    </w:p>
    <w:p w14:paraId="1E4D33BC">
      <w:pPr>
        <w:pStyle w:val="5"/>
        <w:widowControl/>
        <w:spacing w:beforeAutospacing="0" w:afterAutospacing="0" w:line="560" w:lineRule="exact"/>
        <w:ind w:firstLine="640" w:firstLineChars="200"/>
        <w:jc w:val="both"/>
        <w:rPr>
          <w:rFonts w:hint="eastAsia" w:ascii="仿宋_GB2312" w:hAnsi="仿宋_GB2312" w:eastAsia="仿宋_GB2312" w:cs="仿宋_GB2312"/>
          <w:b w:val="0"/>
          <w:i w:val="0"/>
          <w:strike w:val="0"/>
          <w:color w:val="auto"/>
          <w:kern w:val="2"/>
          <w:sz w:val="32"/>
          <w:szCs w:val="32"/>
          <w:u w:val="none"/>
          <w:lang w:val="en-US" w:eastAsia="zh-CN" w:bidi="ar-SA"/>
        </w:rPr>
      </w:pPr>
      <w:r>
        <w:rPr>
          <w:rFonts w:hint="eastAsia" w:ascii="仿宋_GB2312" w:hAnsi="仿宋_GB2312" w:eastAsia="仿宋_GB2312" w:cs="仿宋_GB2312"/>
          <w:b w:val="0"/>
          <w:i w:val="0"/>
          <w:strike w:val="0"/>
          <w:color w:val="auto"/>
          <w:kern w:val="2"/>
          <w:sz w:val="32"/>
          <w:szCs w:val="32"/>
          <w:u w:val="none"/>
          <w:lang w:val="en-US" w:eastAsia="zh-CN" w:bidi="ar-SA"/>
        </w:rPr>
        <w:t>四、报名方式</w:t>
      </w:r>
    </w:p>
    <w:p w14:paraId="6B276F01">
      <w:pPr>
        <w:pStyle w:val="5"/>
        <w:widowControl/>
        <w:spacing w:beforeAutospacing="0" w:afterAutospacing="0" w:line="56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将上述资料（加盖公章）按照顺序整理扫描成一个PDF文件，发送至邮箱tjwzx</w:t>
      </w:r>
      <w:r>
        <w:rPr>
          <w:rFonts w:hint="eastAsia" w:ascii="仿宋_GB2312" w:hAnsi="仿宋_GB2312" w:eastAsia="仿宋_GB2312" w:cs="仿宋_GB2312"/>
          <w:color w:val="auto"/>
          <w:sz w:val="32"/>
          <w:szCs w:val="32"/>
          <w:lang w:val="en-US" w:eastAsia="zh-CN"/>
        </w:rPr>
        <w:t>xck</w:t>
      </w:r>
      <w:r>
        <w:rPr>
          <w:rFonts w:hint="eastAsia" w:ascii="仿宋_GB2312" w:hAnsi="仿宋_GB2312" w:eastAsia="仿宋_GB2312" w:cs="仿宋_GB2312"/>
          <w:color w:val="auto"/>
          <w:sz w:val="32"/>
          <w:szCs w:val="32"/>
        </w:rPr>
        <w:t>@126.com，邮件主题为：</w:t>
      </w:r>
      <w:r>
        <w:rPr>
          <w:rFonts w:hint="eastAsia" w:ascii="仿宋_GB2312" w:hAnsi="仿宋_GB2312" w:eastAsia="仿宋_GB2312" w:cs="仿宋_GB2312"/>
          <w:color w:val="auto"/>
          <w:sz w:val="32"/>
          <w:szCs w:val="32"/>
          <w:lang w:bidi="ar"/>
        </w:rPr>
        <w:t>天津市第五中心医院</w:t>
      </w:r>
      <w:r>
        <w:rPr>
          <w:rFonts w:hint="eastAsia" w:ascii="仿宋_GB2312" w:hAnsi="仿宋_GB2312" w:eastAsia="仿宋_GB2312" w:cs="仿宋_GB2312"/>
          <w:color w:val="auto"/>
          <w:sz w:val="32"/>
          <w:szCs w:val="32"/>
          <w:lang w:val="en-US" w:eastAsia="zh-CN" w:bidi="ar"/>
        </w:rPr>
        <w:t>官方网站运维</w:t>
      </w:r>
      <w:r>
        <w:rPr>
          <w:rFonts w:hint="eastAsia" w:ascii="仿宋_GB2312" w:hAnsi="仿宋_GB2312" w:eastAsia="仿宋_GB2312" w:cs="仿宋_GB2312"/>
          <w:color w:val="auto"/>
          <w:sz w:val="32"/>
          <w:szCs w:val="32"/>
          <w:lang w:bidi="ar"/>
        </w:rPr>
        <w:t>项目</w:t>
      </w:r>
      <w:r>
        <w:rPr>
          <w:rFonts w:hint="eastAsia" w:ascii="仿宋_GB2312" w:hAnsi="仿宋_GB2312" w:eastAsia="仿宋_GB2312" w:cs="仿宋_GB2312"/>
          <w:color w:val="auto"/>
          <w:sz w:val="32"/>
          <w:szCs w:val="32"/>
        </w:rPr>
        <w:t>+公司名称。</w:t>
      </w:r>
    </w:p>
    <w:p w14:paraId="12DA3731">
      <w:pPr>
        <w:pStyle w:val="5"/>
        <w:widowControl/>
        <w:spacing w:beforeAutospacing="0" w:afterAutospacing="0" w:line="56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截止时间：202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16</w:t>
      </w:r>
      <w:bookmarkStart w:id="1" w:name="_GoBack"/>
      <w:bookmarkEnd w:id="1"/>
      <w:r>
        <w:rPr>
          <w:rFonts w:hint="eastAsia" w:ascii="仿宋_GB2312" w:hAnsi="仿宋_GB2312" w:eastAsia="仿宋_GB2312" w:cs="仿宋_GB2312"/>
          <w:color w:val="auto"/>
          <w:sz w:val="32"/>
          <w:szCs w:val="32"/>
        </w:rPr>
        <w:t>日</w:t>
      </w:r>
    </w:p>
    <w:p w14:paraId="20F9FD3C">
      <w:pPr>
        <w:pStyle w:val="5"/>
        <w:widowControl/>
        <w:spacing w:beforeAutospacing="0" w:afterAutospacing="0" w:line="560" w:lineRule="exact"/>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咨询电话：022-656658</w:t>
      </w:r>
      <w:r>
        <w:rPr>
          <w:rFonts w:hint="eastAsia" w:ascii="仿宋_GB2312" w:hAnsi="仿宋_GB2312" w:eastAsia="仿宋_GB2312" w:cs="仿宋_GB2312"/>
          <w:color w:val="auto"/>
          <w:sz w:val="32"/>
          <w:szCs w:val="32"/>
          <w:lang w:val="en-US" w:eastAsia="zh-CN"/>
        </w:rPr>
        <w:t>90 赵老师</w:t>
      </w:r>
    </w:p>
    <w:p w14:paraId="1E1C0B1D">
      <w:pPr>
        <w:pStyle w:val="5"/>
        <w:widowControl/>
        <w:spacing w:beforeAutospacing="0" w:afterAutospacing="0" w:line="56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rPr>
        <w:t>、论证时间及地点</w:t>
      </w:r>
    </w:p>
    <w:p w14:paraId="63BEC285">
      <w:pPr>
        <w:pStyle w:val="5"/>
        <w:widowControl/>
        <w:spacing w:beforeAutospacing="0" w:afterAutospacing="0" w:line="56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报名材料审验合格后，电话通知具体论证时间和地点。</w:t>
      </w:r>
    </w:p>
    <w:p w14:paraId="4E655FE6">
      <w:pPr>
        <w:keepNext w:val="0"/>
        <w:keepLines w:val="0"/>
        <w:pageBreakBefore w:val="0"/>
        <w:widowControl/>
        <w:suppressLineNumbers w:val="0"/>
        <w:kinsoku/>
        <w:wordWrap/>
        <w:overflowPunct/>
        <w:topLinePunct w:val="0"/>
        <w:autoSpaceDE/>
        <w:autoSpaceDN/>
        <w:bidi w:val="0"/>
        <w:adjustRightInd/>
        <w:snapToGrid/>
        <w:spacing w:beforeAutospacing="0" w:after="120" w:afterAutospacing="0" w:line="360" w:lineRule="auto"/>
        <w:ind w:leftChars="0" w:firstLine="640" w:firstLineChars="200"/>
        <w:jc w:val="both"/>
        <w:textAlignment w:val="auto"/>
        <w:rPr>
          <w:rFonts w:hint="eastAsia" w:ascii="仿宋_GB2312" w:hAnsi="仿宋_GB2312" w:eastAsia="仿宋_GB2312" w:cs="仿宋_GB2312"/>
          <w:b w:val="0"/>
          <w:i w:val="0"/>
          <w:strike w:val="0"/>
          <w:color w:val="auto"/>
          <w:kern w:val="2"/>
          <w:sz w:val="32"/>
          <w:szCs w:val="32"/>
          <w:u w:val="none"/>
          <w:lang w:val="en-US" w:eastAsia="zh-CN" w:bidi="ar-SA"/>
        </w:rPr>
      </w:pPr>
    </w:p>
    <w:p w14:paraId="0D667BCE">
      <w:pPr>
        <w:keepNext w:val="0"/>
        <w:keepLines w:val="0"/>
        <w:pageBreakBefore w:val="0"/>
        <w:widowControl/>
        <w:suppressLineNumbers w:val="0"/>
        <w:kinsoku/>
        <w:wordWrap/>
        <w:overflowPunct/>
        <w:topLinePunct w:val="0"/>
        <w:autoSpaceDE/>
        <w:autoSpaceDN/>
        <w:bidi w:val="0"/>
        <w:adjustRightInd/>
        <w:snapToGrid/>
        <w:spacing w:beforeAutospacing="0" w:after="120" w:afterAutospacing="0" w:line="360" w:lineRule="auto"/>
        <w:ind w:leftChars="0" w:firstLine="640" w:firstLineChars="200"/>
        <w:jc w:val="both"/>
        <w:textAlignment w:val="auto"/>
        <w:rPr>
          <w:rFonts w:hint="eastAsia" w:ascii="仿宋_GB2312" w:hAnsi="仿宋_GB2312" w:eastAsia="仿宋_GB2312" w:cs="仿宋_GB2312"/>
          <w:b w:val="0"/>
          <w:i w:val="0"/>
          <w:strike w:val="0"/>
          <w:color w:val="auto"/>
          <w:kern w:val="2"/>
          <w:sz w:val="32"/>
          <w:szCs w:val="32"/>
          <w:u w:val="none"/>
          <w:lang w:val="en-US" w:eastAsia="zh-CN" w:bidi="ar-SA"/>
        </w:rPr>
      </w:pPr>
    </w:p>
    <w:p w14:paraId="018C01AF">
      <w:pPr>
        <w:keepNext w:val="0"/>
        <w:keepLines w:val="0"/>
        <w:pageBreakBefore w:val="0"/>
        <w:widowControl/>
        <w:suppressLineNumbers w:val="0"/>
        <w:kinsoku/>
        <w:wordWrap w:val="0"/>
        <w:overflowPunct/>
        <w:topLinePunct w:val="0"/>
        <w:autoSpaceDE/>
        <w:autoSpaceDN/>
        <w:bidi w:val="0"/>
        <w:adjustRightInd/>
        <w:snapToGrid/>
        <w:spacing w:beforeAutospacing="0" w:after="120" w:afterAutospacing="0" w:line="360" w:lineRule="auto"/>
        <w:ind w:leftChars="0" w:firstLine="640" w:firstLineChars="200"/>
        <w:jc w:val="right"/>
        <w:textAlignment w:val="auto"/>
        <w:rPr>
          <w:rFonts w:hint="eastAsia" w:ascii="仿宋_GB2312" w:hAnsi="仿宋_GB2312" w:eastAsia="仿宋_GB2312" w:cs="仿宋_GB2312"/>
          <w:b w:val="0"/>
          <w:i w:val="0"/>
          <w:strike w:val="0"/>
          <w:color w:val="auto"/>
          <w:kern w:val="2"/>
          <w:sz w:val="32"/>
          <w:szCs w:val="32"/>
          <w:u w:val="none"/>
          <w:lang w:val="en-US" w:eastAsia="zh-CN" w:bidi="ar-SA"/>
        </w:rPr>
      </w:pPr>
      <w:r>
        <w:rPr>
          <w:rFonts w:hint="eastAsia" w:ascii="仿宋_GB2312" w:hAnsi="仿宋_GB2312" w:eastAsia="仿宋_GB2312" w:cs="仿宋_GB2312"/>
          <w:b w:val="0"/>
          <w:i w:val="0"/>
          <w:strike w:val="0"/>
          <w:color w:val="auto"/>
          <w:kern w:val="2"/>
          <w:sz w:val="32"/>
          <w:szCs w:val="32"/>
          <w:u w:val="none"/>
          <w:lang w:val="en-US" w:eastAsia="zh-CN" w:bidi="ar-SA"/>
        </w:rPr>
        <w:t xml:space="preserve">2026年3月12日    </w:t>
      </w:r>
    </w:p>
    <w:p w14:paraId="39E94A00">
      <w:pPr>
        <w:keepNext w:val="0"/>
        <w:keepLines w:val="0"/>
        <w:pageBreakBefore w:val="0"/>
        <w:widowControl/>
        <w:suppressLineNumbers w:val="0"/>
        <w:kinsoku/>
        <w:wordWrap/>
        <w:overflowPunct/>
        <w:topLinePunct w:val="0"/>
        <w:autoSpaceDE/>
        <w:autoSpaceDN/>
        <w:bidi w:val="0"/>
        <w:adjustRightInd/>
        <w:snapToGrid/>
        <w:spacing w:beforeAutospacing="0" w:after="120" w:afterAutospacing="0" w:line="360" w:lineRule="auto"/>
        <w:ind w:leftChars="0" w:firstLine="640" w:firstLineChars="200"/>
        <w:jc w:val="right"/>
        <w:textAlignment w:val="auto"/>
        <w:rPr>
          <w:rFonts w:hint="eastAsia" w:ascii="仿宋_GB2312" w:hAnsi="仿宋_GB2312" w:eastAsia="仿宋_GB2312" w:cs="仿宋_GB2312"/>
          <w:b w:val="0"/>
          <w:i w:val="0"/>
          <w:strike w:val="0"/>
          <w:color w:val="auto"/>
          <w:kern w:val="2"/>
          <w:sz w:val="32"/>
          <w:szCs w:val="32"/>
          <w:u w:val="none"/>
          <w:lang w:val="en-US" w:eastAsia="zh-CN" w:bidi="ar-SA"/>
        </w:rPr>
        <w:sectPr>
          <w:pgSz w:w="11906" w:h="16838"/>
          <w:pgMar w:top="1440" w:right="1800" w:bottom="1440" w:left="1800" w:header="851" w:footer="992" w:gutter="0"/>
          <w:cols w:space="425" w:num="1"/>
          <w:docGrid w:type="lines" w:linePitch="312" w:charSpace="0"/>
        </w:sectPr>
      </w:pPr>
    </w:p>
    <w:p w14:paraId="1C564698">
      <w:pPr>
        <w:pStyle w:val="5"/>
        <w:widowControl/>
        <w:spacing w:beforeAutospacing="0" w:afterAutospacing="0" w:line="560" w:lineRule="exact"/>
        <w:ind w:firstLine="640" w:firstLineChars="200"/>
        <w:rPr>
          <w:rFonts w:hint="eastAsia"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附件：</w:t>
      </w:r>
    </w:p>
    <w:p w14:paraId="21AE9805">
      <w:pPr>
        <w:pStyle w:val="5"/>
        <w:widowControl/>
        <w:spacing w:beforeAutospacing="0" w:afterAutospacing="0" w:line="560" w:lineRule="exact"/>
        <w:ind w:firstLine="640"/>
        <w:jc w:val="center"/>
        <w:rPr>
          <w:rFonts w:hint="eastAsia"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天津市第五中心医院</w:t>
      </w:r>
      <w:r>
        <w:rPr>
          <w:rFonts w:hint="eastAsia" w:ascii="仿宋_GB2312" w:hAnsi="仿宋_GB2312" w:eastAsia="仿宋_GB2312" w:cs="仿宋_GB2312"/>
          <w:color w:val="auto"/>
          <w:sz w:val="32"/>
          <w:szCs w:val="32"/>
          <w:lang w:val="en-US" w:eastAsia="zh-CN" w:bidi="ar"/>
        </w:rPr>
        <w:t>官方网站运维服务</w:t>
      </w:r>
      <w:r>
        <w:rPr>
          <w:rFonts w:hint="eastAsia" w:ascii="仿宋_GB2312" w:hAnsi="仿宋_GB2312" w:eastAsia="仿宋_GB2312" w:cs="仿宋_GB2312"/>
          <w:color w:val="auto"/>
          <w:sz w:val="32"/>
          <w:szCs w:val="32"/>
          <w:lang w:bidi="ar"/>
        </w:rPr>
        <w:t>项目</w:t>
      </w:r>
    </w:p>
    <w:p w14:paraId="31652ADF">
      <w:pPr>
        <w:pStyle w:val="5"/>
        <w:widowControl/>
        <w:spacing w:beforeAutospacing="0" w:afterAutospacing="0" w:line="560" w:lineRule="exact"/>
        <w:ind w:firstLine="640"/>
        <w:jc w:val="center"/>
        <w:rPr>
          <w:rFonts w:hint="eastAsia"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院内论证报名表</w:t>
      </w:r>
    </w:p>
    <w:p w14:paraId="0B5AA394">
      <w:pPr>
        <w:pStyle w:val="5"/>
        <w:widowControl/>
        <w:spacing w:beforeAutospacing="0" w:afterAutospacing="0" w:line="560" w:lineRule="exact"/>
        <w:ind w:firstLine="640"/>
        <w:jc w:val="center"/>
        <w:rPr>
          <w:rFonts w:hint="eastAsia" w:ascii="仿宋_GB2312" w:hAnsi="仿宋_GB2312" w:eastAsia="仿宋_GB2312" w:cs="仿宋_GB2312"/>
          <w:color w:val="auto"/>
          <w:sz w:val="32"/>
          <w:szCs w:val="32"/>
          <w:lang w:bidi="ar"/>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5953"/>
      </w:tblGrid>
      <w:tr w14:paraId="09F4F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2235" w:type="dxa"/>
            <w:vAlign w:val="center"/>
          </w:tcPr>
          <w:p w14:paraId="7CDFC677">
            <w:pPr>
              <w:pStyle w:val="5"/>
              <w:widowControl/>
              <w:spacing w:beforeAutospacing="0" w:afterAutospacing="0" w:line="560" w:lineRule="exact"/>
              <w:jc w:val="center"/>
              <w:rPr>
                <w:rFonts w:hint="eastAsia"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项目名称</w:t>
            </w:r>
          </w:p>
        </w:tc>
        <w:tc>
          <w:tcPr>
            <w:tcW w:w="5953" w:type="dxa"/>
            <w:vAlign w:val="center"/>
          </w:tcPr>
          <w:p w14:paraId="122F8938">
            <w:pPr>
              <w:pStyle w:val="5"/>
              <w:widowControl/>
              <w:spacing w:beforeAutospacing="0" w:afterAutospacing="0" w:line="560" w:lineRule="exact"/>
              <w:jc w:val="center"/>
              <w:rPr>
                <w:rFonts w:hint="eastAsia"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天津市第五中心医院</w:t>
            </w:r>
          </w:p>
          <w:p w14:paraId="2FCDC95A">
            <w:pPr>
              <w:pStyle w:val="5"/>
              <w:widowControl/>
              <w:spacing w:beforeAutospacing="0" w:afterAutospacing="0" w:line="560" w:lineRule="exact"/>
              <w:jc w:val="center"/>
              <w:rPr>
                <w:rFonts w:hint="eastAsia"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val="en-US" w:eastAsia="zh-CN" w:bidi="ar"/>
              </w:rPr>
              <w:t>官方网站运维</w:t>
            </w:r>
            <w:r>
              <w:rPr>
                <w:rFonts w:hint="eastAsia" w:ascii="仿宋_GB2312" w:hAnsi="仿宋_GB2312" w:eastAsia="仿宋_GB2312" w:cs="仿宋_GB2312"/>
                <w:color w:val="auto"/>
                <w:sz w:val="32"/>
                <w:szCs w:val="32"/>
                <w:lang w:bidi="ar"/>
              </w:rPr>
              <w:t>服务项目</w:t>
            </w:r>
          </w:p>
        </w:tc>
      </w:tr>
      <w:tr w14:paraId="39ABB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2235" w:type="dxa"/>
            <w:shd w:val="clear" w:color="auto" w:fill="auto"/>
            <w:vAlign w:val="center"/>
          </w:tcPr>
          <w:p w14:paraId="3BFECD0A">
            <w:pPr>
              <w:pStyle w:val="5"/>
              <w:widowControl/>
              <w:spacing w:beforeAutospacing="0" w:afterAutospacing="0" w:line="560" w:lineRule="exact"/>
              <w:jc w:val="center"/>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sz w:val="32"/>
                <w:szCs w:val="32"/>
                <w:lang w:bidi="ar"/>
              </w:rPr>
              <w:t>公司名称</w:t>
            </w:r>
          </w:p>
        </w:tc>
        <w:tc>
          <w:tcPr>
            <w:tcW w:w="5953" w:type="dxa"/>
            <w:shd w:val="clear" w:color="auto" w:fill="auto"/>
            <w:vAlign w:val="center"/>
          </w:tcPr>
          <w:p w14:paraId="390CC343">
            <w:pPr>
              <w:pStyle w:val="5"/>
              <w:widowControl/>
              <w:spacing w:beforeAutospacing="0" w:afterAutospacing="0" w:line="560" w:lineRule="exact"/>
              <w:jc w:val="center"/>
              <w:rPr>
                <w:rFonts w:hint="eastAsia" w:ascii="仿宋_GB2312" w:hAnsi="仿宋_GB2312" w:eastAsia="仿宋_GB2312" w:cs="仿宋_GB2312"/>
                <w:color w:val="auto"/>
                <w:kern w:val="0"/>
                <w:sz w:val="32"/>
                <w:szCs w:val="32"/>
                <w:lang w:val="en-US" w:eastAsia="zh-CN" w:bidi="ar"/>
              </w:rPr>
            </w:pPr>
          </w:p>
        </w:tc>
      </w:tr>
      <w:tr w14:paraId="32949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2235" w:type="dxa"/>
            <w:shd w:val="clear" w:color="auto" w:fill="auto"/>
            <w:vAlign w:val="center"/>
          </w:tcPr>
          <w:p w14:paraId="16600C61">
            <w:pPr>
              <w:pStyle w:val="5"/>
              <w:widowControl/>
              <w:spacing w:beforeAutospacing="0" w:afterAutospacing="0" w:line="560" w:lineRule="exact"/>
              <w:jc w:val="center"/>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sz w:val="32"/>
                <w:szCs w:val="32"/>
                <w:lang w:bidi="ar"/>
              </w:rPr>
              <w:t>法定代表人</w:t>
            </w:r>
          </w:p>
        </w:tc>
        <w:tc>
          <w:tcPr>
            <w:tcW w:w="5953" w:type="dxa"/>
            <w:shd w:val="clear" w:color="auto" w:fill="auto"/>
            <w:vAlign w:val="center"/>
          </w:tcPr>
          <w:p w14:paraId="7DC79A49">
            <w:pPr>
              <w:pStyle w:val="5"/>
              <w:widowControl/>
              <w:spacing w:beforeAutospacing="0" w:afterAutospacing="0" w:line="560" w:lineRule="exact"/>
              <w:jc w:val="center"/>
              <w:rPr>
                <w:rFonts w:hint="eastAsia" w:ascii="仿宋_GB2312" w:hAnsi="仿宋_GB2312" w:eastAsia="仿宋_GB2312" w:cs="仿宋_GB2312"/>
                <w:color w:val="auto"/>
                <w:kern w:val="0"/>
                <w:sz w:val="32"/>
                <w:szCs w:val="32"/>
                <w:lang w:val="en-US" w:eastAsia="zh-CN" w:bidi="ar"/>
              </w:rPr>
            </w:pPr>
          </w:p>
        </w:tc>
      </w:tr>
      <w:tr w14:paraId="64D0F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2235" w:type="dxa"/>
            <w:vAlign w:val="center"/>
          </w:tcPr>
          <w:p w14:paraId="33D1B72D">
            <w:pPr>
              <w:pStyle w:val="5"/>
              <w:widowControl/>
              <w:spacing w:beforeAutospacing="0" w:afterAutospacing="0" w:line="560" w:lineRule="exact"/>
              <w:jc w:val="center"/>
              <w:rPr>
                <w:rFonts w:hint="eastAsia" w:ascii="仿宋_GB2312" w:hAnsi="仿宋_GB2312" w:eastAsia="仿宋_GB2312" w:cs="仿宋_GB2312"/>
                <w:color w:val="auto"/>
                <w:sz w:val="32"/>
                <w:szCs w:val="32"/>
                <w:lang w:eastAsia="zh-CN" w:bidi="ar"/>
              </w:rPr>
            </w:pPr>
            <w:r>
              <w:rPr>
                <w:rFonts w:hint="eastAsia" w:ascii="仿宋_GB2312" w:hAnsi="仿宋_GB2312" w:eastAsia="仿宋_GB2312" w:cs="仿宋_GB2312"/>
                <w:color w:val="auto"/>
                <w:sz w:val="32"/>
                <w:szCs w:val="32"/>
                <w:lang w:val="en-US" w:eastAsia="zh-CN" w:bidi="ar"/>
              </w:rPr>
              <w:t>报  价</w:t>
            </w:r>
          </w:p>
        </w:tc>
        <w:tc>
          <w:tcPr>
            <w:tcW w:w="5953" w:type="dxa"/>
            <w:vAlign w:val="center"/>
          </w:tcPr>
          <w:p w14:paraId="0F6D07CD">
            <w:pPr>
              <w:pStyle w:val="5"/>
              <w:widowControl/>
              <w:spacing w:beforeAutospacing="0" w:afterAutospacing="0" w:line="560" w:lineRule="exact"/>
              <w:jc w:val="center"/>
              <w:rPr>
                <w:rFonts w:hint="eastAsia" w:ascii="仿宋_GB2312" w:hAnsi="仿宋_GB2312" w:eastAsia="仿宋_GB2312" w:cs="仿宋_GB2312"/>
                <w:color w:val="auto"/>
                <w:sz w:val="32"/>
                <w:szCs w:val="32"/>
                <w:lang w:bidi="ar"/>
              </w:rPr>
            </w:pPr>
          </w:p>
        </w:tc>
      </w:tr>
      <w:tr w14:paraId="190AF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9" w:hRule="atLeast"/>
        </w:trPr>
        <w:tc>
          <w:tcPr>
            <w:tcW w:w="2235" w:type="dxa"/>
            <w:vAlign w:val="center"/>
          </w:tcPr>
          <w:p w14:paraId="0BC556A4">
            <w:pPr>
              <w:pStyle w:val="5"/>
              <w:widowControl/>
              <w:spacing w:beforeAutospacing="0" w:afterAutospacing="0" w:line="560" w:lineRule="exact"/>
              <w:jc w:val="center"/>
              <w:rPr>
                <w:rFonts w:hint="eastAsia"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公司简介</w:t>
            </w:r>
          </w:p>
        </w:tc>
        <w:tc>
          <w:tcPr>
            <w:tcW w:w="5953" w:type="dxa"/>
            <w:vAlign w:val="center"/>
          </w:tcPr>
          <w:p w14:paraId="2C998834">
            <w:pPr>
              <w:pStyle w:val="5"/>
              <w:widowControl/>
              <w:spacing w:beforeAutospacing="0" w:afterAutospacing="0" w:line="560" w:lineRule="exact"/>
              <w:jc w:val="center"/>
              <w:rPr>
                <w:rFonts w:hint="eastAsia" w:ascii="仿宋_GB2312" w:hAnsi="仿宋_GB2312" w:eastAsia="仿宋_GB2312" w:cs="仿宋_GB2312"/>
                <w:color w:val="auto"/>
                <w:sz w:val="32"/>
                <w:szCs w:val="32"/>
                <w:lang w:bidi="ar"/>
              </w:rPr>
            </w:pPr>
          </w:p>
        </w:tc>
      </w:tr>
      <w:tr w14:paraId="5F8FE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2235" w:type="dxa"/>
            <w:vAlign w:val="center"/>
          </w:tcPr>
          <w:p w14:paraId="56E28795">
            <w:pPr>
              <w:pStyle w:val="5"/>
              <w:widowControl/>
              <w:spacing w:beforeAutospacing="0" w:afterAutospacing="0" w:line="560" w:lineRule="exact"/>
              <w:jc w:val="center"/>
              <w:rPr>
                <w:rFonts w:hint="eastAsia"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联系人</w:t>
            </w:r>
          </w:p>
        </w:tc>
        <w:tc>
          <w:tcPr>
            <w:tcW w:w="5953" w:type="dxa"/>
            <w:vAlign w:val="center"/>
          </w:tcPr>
          <w:p w14:paraId="4B78422F">
            <w:pPr>
              <w:pStyle w:val="5"/>
              <w:widowControl/>
              <w:spacing w:beforeAutospacing="0" w:afterAutospacing="0" w:line="560" w:lineRule="exact"/>
              <w:jc w:val="center"/>
              <w:rPr>
                <w:rFonts w:hint="eastAsia" w:ascii="仿宋_GB2312" w:hAnsi="仿宋_GB2312" w:eastAsia="仿宋_GB2312" w:cs="仿宋_GB2312"/>
                <w:color w:val="auto"/>
                <w:sz w:val="32"/>
                <w:szCs w:val="32"/>
                <w:lang w:bidi="ar"/>
              </w:rPr>
            </w:pPr>
          </w:p>
        </w:tc>
      </w:tr>
      <w:tr w14:paraId="26AE1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2235" w:type="dxa"/>
            <w:vAlign w:val="center"/>
          </w:tcPr>
          <w:p w14:paraId="2E254025">
            <w:pPr>
              <w:pStyle w:val="5"/>
              <w:widowControl/>
              <w:spacing w:beforeAutospacing="0" w:afterAutospacing="0" w:line="560" w:lineRule="exact"/>
              <w:jc w:val="center"/>
              <w:rPr>
                <w:rFonts w:hint="eastAsia"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联系电话</w:t>
            </w:r>
          </w:p>
        </w:tc>
        <w:tc>
          <w:tcPr>
            <w:tcW w:w="5953" w:type="dxa"/>
            <w:vAlign w:val="center"/>
          </w:tcPr>
          <w:p w14:paraId="661AA162">
            <w:pPr>
              <w:pStyle w:val="5"/>
              <w:widowControl/>
              <w:spacing w:beforeAutospacing="0" w:afterAutospacing="0" w:line="560" w:lineRule="exact"/>
              <w:jc w:val="center"/>
              <w:rPr>
                <w:rFonts w:hint="eastAsia" w:ascii="仿宋_GB2312" w:hAnsi="仿宋_GB2312" w:eastAsia="仿宋_GB2312" w:cs="仿宋_GB2312"/>
                <w:color w:val="auto"/>
                <w:sz w:val="32"/>
                <w:szCs w:val="32"/>
                <w:lang w:bidi="ar"/>
              </w:rPr>
            </w:pPr>
          </w:p>
        </w:tc>
      </w:tr>
      <w:tr w14:paraId="56D86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2235" w:type="dxa"/>
            <w:vAlign w:val="center"/>
          </w:tcPr>
          <w:p w14:paraId="7563BA76">
            <w:pPr>
              <w:pStyle w:val="5"/>
              <w:widowControl/>
              <w:spacing w:beforeAutospacing="0" w:afterAutospacing="0" w:line="560" w:lineRule="exact"/>
              <w:jc w:val="center"/>
              <w:rPr>
                <w:rFonts w:hint="eastAsia" w:ascii="仿宋_GB2312" w:hAnsi="仿宋_GB2312" w:eastAsia="仿宋_GB2312" w:cs="仿宋_GB2312"/>
                <w:color w:val="auto"/>
                <w:sz w:val="32"/>
                <w:szCs w:val="32"/>
                <w:lang w:val="en-US" w:eastAsia="zh-CN" w:bidi="ar"/>
              </w:rPr>
            </w:pPr>
            <w:r>
              <w:rPr>
                <w:rFonts w:hint="eastAsia" w:ascii="仿宋_GB2312" w:hAnsi="仿宋_GB2312" w:eastAsia="仿宋_GB2312" w:cs="仿宋_GB2312"/>
                <w:color w:val="auto"/>
                <w:sz w:val="32"/>
                <w:szCs w:val="32"/>
                <w:lang w:val="en-US" w:eastAsia="zh-CN" w:bidi="ar"/>
              </w:rPr>
              <w:t>电子邮箱</w:t>
            </w:r>
          </w:p>
        </w:tc>
        <w:tc>
          <w:tcPr>
            <w:tcW w:w="5953" w:type="dxa"/>
            <w:vAlign w:val="center"/>
          </w:tcPr>
          <w:p w14:paraId="14DAA193">
            <w:pPr>
              <w:pStyle w:val="5"/>
              <w:widowControl/>
              <w:spacing w:beforeAutospacing="0" w:afterAutospacing="0" w:line="560" w:lineRule="exact"/>
              <w:jc w:val="center"/>
              <w:rPr>
                <w:rFonts w:hint="eastAsia" w:ascii="仿宋_GB2312" w:hAnsi="仿宋_GB2312" w:eastAsia="仿宋_GB2312" w:cs="仿宋_GB2312"/>
                <w:color w:val="auto"/>
                <w:sz w:val="32"/>
                <w:szCs w:val="32"/>
                <w:lang w:bidi="ar"/>
              </w:rPr>
            </w:pPr>
          </w:p>
        </w:tc>
      </w:tr>
    </w:tbl>
    <w:p w14:paraId="4CBD059B">
      <w:pPr>
        <w:keepNext w:val="0"/>
        <w:keepLines w:val="0"/>
        <w:pageBreakBefore w:val="0"/>
        <w:widowControl/>
        <w:suppressLineNumbers w:val="0"/>
        <w:kinsoku/>
        <w:wordWrap/>
        <w:overflowPunct/>
        <w:topLinePunct w:val="0"/>
        <w:autoSpaceDE/>
        <w:autoSpaceDN/>
        <w:bidi w:val="0"/>
        <w:adjustRightInd/>
        <w:snapToGrid/>
        <w:spacing w:beforeAutospacing="0" w:after="120" w:afterAutospacing="0" w:line="360" w:lineRule="auto"/>
        <w:ind w:leftChars="0" w:firstLine="0" w:firstLineChars="0"/>
        <w:jc w:val="left"/>
        <w:textAlignment w:val="auto"/>
        <w:rPr>
          <w:rFonts w:hint="eastAsia" w:ascii="仿宋_GB2312" w:hAnsi="仿宋_GB2312" w:eastAsia="仿宋_GB2312" w:cs="仿宋_GB2312"/>
          <w:b w:val="0"/>
          <w:i w:val="0"/>
          <w:strike w:val="0"/>
          <w:color w:val="auto"/>
          <w:kern w:val="2"/>
          <w:sz w:val="32"/>
          <w:szCs w:val="32"/>
          <w:u w:val="none"/>
          <w:lang w:val="en-US" w:eastAsia="zh-CN" w:bidi="ar-SA"/>
        </w:rPr>
      </w:pPr>
    </w:p>
    <w:p w14:paraId="4372CD60">
      <w:pPr>
        <w:jc w:val="left"/>
        <w:rPr>
          <w:rFonts w:hint="eastAsia" w:ascii="仿宋_GB2312" w:hAnsi="仿宋_GB2312" w:eastAsia="仿宋_GB2312" w:cs="仿宋_GB2312"/>
          <w:b/>
          <w:bCs/>
          <w:color w:val="auto"/>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28C58E"/>
    <w:multiLevelType w:val="singleLevel"/>
    <w:tmpl w:val="EB28C58E"/>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1E25B2"/>
    <w:rsid w:val="08897431"/>
    <w:rsid w:val="0DB9479C"/>
    <w:rsid w:val="15212616"/>
    <w:rsid w:val="173C59AC"/>
    <w:rsid w:val="185965E1"/>
    <w:rsid w:val="19831126"/>
    <w:rsid w:val="1A98650B"/>
    <w:rsid w:val="229D5007"/>
    <w:rsid w:val="2B285689"/>
    <w:rsid w:val="2BD31A99"/>
    <w:rsid w:val="2EB86D24"/>
    <w:rsid w:val="358E6A31"/>
    <w:rsid w:val="36526639"/>
    <w:rsid w:val="37960FB3"/>
    <w:rsid w:val="387C0DC3"/>
    <w:rsid w:val="3940109A"/>
    <w:rsid w:val="3A4B6C9E"/>
    <w:rsid w:val="3C991F43"/>
    <w:rsid w:val="3D3805DF"/>
    <w:rsid w:val="3ED92ACB"/>
    <w:rsid w:val="3FAA4467"/>
    <w:rsid w:val="43E91EAC"/>
    <w:rsid w:val="462A00B0"/>
    <w:rsid w:val="46565349"/>
    <w:rsid w:val="46B80926"/>
    <w:rsid w:val="47FE0202"/>
    <w:rsid w:val="4F644633"/>
    <w:rsid w:val="508B3E41"/>
    <w:rsid w:val="513D15DF"/>
    <w:rsid w:val="52F43F1F"/>
    <w:rsid w:val="566B44F9"/>
    <w:rsid w:val="578F06BB"/>
    <w:rsid w:val="5FE5356E"/>
    <w:rsid w:val="60806DF2"/>
    <w:rsid w:val="622D4D58"/>
    <w:rsid w:val="68191EBB"/>
    <w:rsid w:val="6E453429"/>
    <w:rsid w:val="771D3195"/>
    <w:rsid w:val="78D15F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sz w:val="32"/>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1629</Words>
  <Characters>1707</Characters>
  <Lines>0</Lines>
  <Paragraphs>0</Paragraphs>
  <TotalTime>0</TotalTime>
  <ScaleCrop>false</ScaleCrop>
  <LinksUpToDate>false</LinksUpToDate>
  <CharactersWithSpaces>1721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2026-03-11T01:27:00Z</dcterms:created>
  <dc:creator>jinyun</dc:creator>
  <cp:lastModifiedBy>皮皮鲁</cp:lastModifiedBy>
  <dcterms:modified xsi:type="dcterms:W3CDTF">2026-03-12T08:06:40Z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eyJoZGlkIjoiYTE2OTIxMTQ4YmMzOGM1ZThmNjJhOWExODM1MWM5MDIiLCJ1c2VySWQiOiI1MDc1NDQ5NDYifQ==</vt:lpwstr>
  </property>
  <property fmtid="{D5CDD505-2E9C-101B-9397-08002B2CF9AE}" pid="4" name="ICV">
    <vt:lpwstr>79B485EF63C1434689A3F4919E120648_13</vt:lpwstr>
  </property>
</Properties>
</file>